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1" w:type="dxa"/>
        <w:tblInd w:w="-431" w:type="dxa"/>
        <w:tblLayout w:type="fixed"/>
        <w:tblCellMar>
          <w:left w:w="70" w:type="dxa"/>
          <w:right w:w="70" w:type="dxa"/>
        </w:tblCellMar>
        <w:tblLook w:val="04A0" w:firstRow="1" w:lastRow="0" w:firstColumn="1" w:lastColumn="0" w:noHBand="0" w:noVBand="1"/>
      </w:tblPr>
      <w:tblGrid>
        <w:gridCol w:w="3256"/>
        <w:gridCol w:w="7235"/>
        <w:gridCol w:w="160"/>
      </w:tblGrid>
      <w:tr w:rsidR="00376434" w:rsidRPr="00376434" w14:paraId="4F6BE3BD" w14:textId="77777777" w:rsidTr="00704E24">
        <w:trPr>
          <w:gridAfter w:val="1"/>
          <w:wAfter w:w="160" w:type="dxa"/>
          <w:trHeight w:val="450"/>
        </w:trPr>
        <w:tc>
          <w:tcPr>
            <w:tcW w:w="325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B1BDC8" w14:textId="77777777" w:rsidR="00376434" w:rsidRPr="009C7CF5" w:rsidRDefault="009C7CF5" w:rsidP="00376434">
            <w:pPr>
              <w:spacing w:after="0" w:line="240" w:lineRule="auto"/>
              <w:jc w:val="center"/>
              <w:rPr>
                <w:rFonts w:ascii="Arial" w:eastAsia="Times New Roman" w:hAnsi="Arial" w:cs="Arial"/>
                <w:b/>
                <w:bCs/>
                <w:sz w:val="28"/>
                <w:szCs w:val="28"/>
                <w:lang w:eastAsia="it-IT"/>
              </w:rPr>
            </w:pPr>
            <w:r w:rsidRPr="009C7CF5">
              <w:rPr>
                <w:rFonts w:ascii="Arial" w:eastAsia="Times New Roman" w:hAnsi="Arial" w:cs="Arial"/>
                <w:b/>
                <w:bCs/>
                <w:sz w:val="28"/>
                <w:szCs w:val="28"/>
                <w:lang w:eastAsia="it-IT"/>
              </w:rPr>
              <w:t>Campo</w:t>
            </w:r>
          </w:p>
          <w:p w14:paraId="65624DEE" w14:textId="6D2E10EF" w:rsidR="009C7CF5" w:rsidRPr="009C7CF5" w:rsidRDefault="009C7CF5" w:rsidP="00376434">
            <w:pPr>
              <w:spacing w:after="0" w:line="240" w:lineRule="auto"/>
              <w:jc w:val="center"/>
              <w:rPr>
                <w:rFonts w:ascii="Arial" w:eastAsia="Times New Roman" w:hAnsi="Arial" w:cs="Arial"/>
                <w:b/>
                <w:bCs/>
                <w:color w:val="FFFFFF"/>
                <w:sz w:val="18"/>
                <w:szCs w:val="18"/>
                <w:lang w:eastAsia="it-IT"/>
              </w:rPr>
            </w:pPr>
            <w:r w:rsidRPr="009C7CF5">
              <w:rPr>
                <w:rFonts w:ascii="Arial" w:eastAsia="Times New Roman" w:hAnsi="Arial" w:cs="Arial"/>
                <w:b/>
                <w:bCs/>
                <w:color w:val="FF0000"/>
                <w:sz w:val="18"/>
                <w:szCs w:val="18"/>
                <w:lang w:eastAsia="it-IT"/>
              </w:rPr>
              <w:t>(in rosso gli obbligatori)</w:t>
            </w:r>
          </w:p>
        </w:tc>
        <w:tc>
          <w:tcPr>
            <w:tcW w:w="723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B4639E" w14:textId="77777777" w:rsidR="00376434" w:rsidRPr="009C7CF5" w:rsidRDefault="00376434" w:rsidP="00376434">
            <w:pPr>
              <w:spacing w:after="0" w:line="240" w:lineRule="auto"/>
              <w:jc w:val="center"/>
              <w:rPr>
                <w:rFonts w:ascii="Arial" w:eastAsia="Times New Roman" w:hAnsi="Arial" w:cs="Arial"/>
                <w:b/>
                <w:bCs/>
                <w:sz w:val="28"/>
                <w:szCs w:val="28"/>
                <w:lang w:eastAsia="it-IT"/>
              </w:rPr>
            </w:pPr>
            <w:r w:rsidRPr="009C7CF5">
              <w:rPr>
                <w:rFonts w:ascii="Arial" w:eastAsia="Times New Roman" w:hAnsi="Arial" w:cs="Arial"/>
                <w:b/>
                <w:bCs/>
                <w:sz w:val="28"/>
                <w:szCs w:val="28"/>
                <w:lang w:eastAsia="it-IT"/>
              </w:rPr>
              <w:t>Descrizione</w:t>
            </w:r>
          </w:p>
          <w:p w14:paraId="07547DD4" w14:textId="7AEF0A5D" w:rsidR="009C7CF5" w:rsidRPr="007B0F3C" w:rsidRDefault="009C7CF5" w:rsidP="00376434">
            <w:pPr>
              <w:spacing w:after="0" w:line="240" w:lineRule="auto"/>
              <w:jc w:val="center"/>
              <w:rPr>
                <w:rFonts w:ascii="Arial" w:eastAsia="Times New Roman" w:hAnsi="Arial" w:cs="Arial"/>
                <w:color w:val="FFFFFF"/>
                <w:sz w:val="18"/>
                <w:szCs w:val="18"/>
                <w:lang w:eastAsia="it-IT"/>
              </w:rPr>
            </w:pPr>
          </w:p>
        </w:tc>
      </w:tr>
      <w:tr w:rsidR="00376434" w:rsidRPr="00376434" w14:paraId="64BD3594" w14:textId="77777777" w:rsidTr="00892FCD">
        <w:trPr>
          <w:trHeight w:val="300"/>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90CAC90" w14:textId="77777777" w:rsidR="00376434" w:rsidRPr="00376434" w:rsidRDefault="00376434" w:rsidP="00376434">
            <w:pPr>
              <w:spacing w:after="0" w:line="240" w:lineRule="auto"/>
              <w:rPr>
                <w:rFonts w:ascii="Arial" w:eastAsia="Times New Roman" w:hAnsi="Arial" w:cs="Arial"/>
                <w:b/>
                <w:bCs/>
                <w:color w:val="FFFFFF"/>
                <w:sz w:val="28"/>
                <w:szCs w:val="28"/>
                <w:lang w:eastAsia="it-IT"/>
              </w:rPr>
            </w:pPr>
          </w:p>
        </w:tc>
        <w:tc>
          <w:tcPr>
            <w:tcW w:w="7235" w:type="dxa"/>
            <w:vMerge/>
            <w:tcBorders>
              <w:top w:val="single" w:sz="4" w:space="0" w:color="auto"/>
              <w:left w:val="single" w:sz="4" w:space="0" w:color="auto"/>
              <w:bottom w:val="single" w:sz="4" w:space="0" w:color="auto"/>
              <w:right w:val="single" w:sz="4" w:space="0" w:color="auto"/>
            </w:tcBorders>
            <w:vAlign w:val="center"/>
            <w:hideMark/>
          </w:tcPr>
          <w:p w14:paraId="76450785" w14:textId="77777777" w:rsidR="00376434" w:rsidRPr="00376434" w:rsidRDefault="00376434" w:rsidP="00376434">
            <w:pPr>
              <w:spacing w:after="0" w:line="240" w:lineRule="auto"/>
              <w:rPr>
                <w:rFonts w:ascii="Arial" w:eastAsia="Times New Roman" w:hAnsi="Arial" w:cs="Arial"/>
                <w:b/>
                <w:bCs/>
                <w:sz w:val="24"/>
                <w:szCs w:val="24"/>
                <w:lang w:eastAsia="it-IT"/>
              </w:rPr>
            </w:pPr>
          </w:p>
        </w:tc>
        <w:tc>
          <w:tcPr>
            <w:tcW w:w="160" w:type="dxa"/>
            <w:tcBorders>
              <w:top w:val="nil"/>
              <w:left w:val="nil"/>
              <w:bottom w:val="nil"/>
              <w:right w:val="nil"/>
            </w:tcBorders>
            <w:shd w:val="clear" w:color="auto" w:fill="auto"/>
            <w:noWrap/>
            <w:vAlign w:val="bottom"/>
            <w:hideMark/>
          </w:tcPr>
          <w:p w14:paraId="513E7938" w14:textId="77777777" w:rsidR="00376434" w:rsidRPr="00376434" w:rsidRDefault="00376434" w:rsidP="00376434">
            <w:pPr>
              <w:spacing w:after="0" w:line="240" w:lineRule="auto"/>
              <w:jc w:val="center"/>
              <w:rPr>
                <w:rFonts w:ascii="Arial" w:eastAsia="Times New Roman" w:hAnsi="Arial" w:cs="Arial"/>
                <w:b/>
                <w:bCs/>
                <w:color w:val="FFFFFF"/>
                <w:sz w:val="28"/>
                <w:szCs w:val="28"/>
                <w:lang w:eastAsia="it-IT"/>
              </w:rPr>
            </w:pPr>
          </w:p>
        </w:tc>
      </w:tr>
      <w:tr w:rsidR="00376434" w:rsidRPr="00376434" w14:paraId="37DDECE1" w14:textId="77777777" w:rsidTr="00892FCD">
        <w:trPr>
          <w:trHeight w:val="67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D085351"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Categoria del servizio</w:t>
            </w:r>
          </w:p>
          <w:p w14:paraId="49BD5F9B" w14:textId="3F6D82ED" w:rsidR="00930744" w:rsidRPr="005B7294" w:rsidRDefault="00930744" w:rsidP="00376434">
            <w:pPr>
              <w:spacing w:after="0" w:line="240" w:lineRule="auto"/>
              <w:jc w:val="center"/>
              <w:rPr>
                <w:rFonts w:ascii="Arial" w:eastAsia="Times New Roman" w:hAnsi="Arial" w:cs="Arial"/>
                <w:color w:val="FF0000"/>
                <w:sz w:val="24"/>
                <w:szCs w:val="24"/>
                <w:lang w:eastAsia="it-IT"/>
              </w:rPr>
            </w:pPr>
          </w:p>
        </w:tc>
        <w:tc>
          <w:tcPr>
            <w:tcW w:w="7235" w:type="dxa"/>
            <w:tcBorders>
              <w:top w:val="nil"/>
              <w:left w:val="nil"/>
              <w:bottom w:val="single" w:sz="4" w:space="0" w:color="auto"/>
              <w:right w:val="single" w:sz="4" w:space="0" w:color="auto"/>
            </w:tcBorders>
            <w:shd w:val="clear" w:color="auto" w:fill="auto"/>
            <w:vAlign w:val="center"/>
          </w:tcPr>
          <w:p w14:paraId="0109AC48" w14:textId="38D9F655" w:rsidR="00376434" w:rsidRPr="00846AC0" w:rsidRDefault="00652F3A" w:rsidP="007200EB">
            <w:pPr>
              <w:spacing w:before="60"/>
              <w:rPr>
                <w:rFonts w:ascii="Arial" w:hAnsi="Arial" w:cs="Arial"/>
                <w:sz w:val="24"/>
                <w:szCs w:val="24"/>
              </w:rPr>
            </w:pPr>
            <w:r>
              <w:rPr>
                <w:rFonts w:ascii="Arial" w:hAnsi="Arial" w:cs="Arial"/>
                <w:sz w:val="24"/>
                <w:szCs w:val="24"/>
              </w:rPr>
              <w:t>Catasto e Urbanistica</w:t>
            </w:r>
          </w:p>
        </w:tc>
        <w:tc>
          <w:tcPr>
            <w:tcW w:w="160" w:type="dxa"/>
            <w:vAlign w:val="center"/>
            <w:hideMark/>
          </w:tcPr>
          <w:p w14:paraId="6B22FA01"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735FE5F0" w14:textId="77777777" w:rsidTr="00892FCD">
        <w:trPr>
          <w:trHeight w:val="558"/>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EA48386"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Titolo del servizio</w:t>
            </w:r>
          </w:p>
          <w:p w14:paraId="57D54423" w14:textId="4240ED2B" w:rsidR="005B7294" w:rsidRPr="00846AC0" w:rsidRDefault="005B7294" w:rsidP="00376434">
            <w:pPr>
              <w:spacing w:after="0" w:line="240" w:lineRule="auto"/>
              <w:jc w:val="center"/>
              <w:rPr>
                <w:rFonts w:ascii="Arial" w:eastAsia="Times New Roman" w:hAnsi="Arial" w:cs="Arial"/>
                <w:b/>
                <w:bCs/>
                <w:color w:val="FF0000"/>
                <w:sz w:val="24"/>
                <w:szCs w:val="24"/>
                <w:lang w:eastAsia="it-IT"/>
              </w:rPr>
            </w:pPr>
            <w:r w:rsidRPr="0045126A">
              <w:rPr>
                <w:rFonts w:ascii="Arial" w:eastAsia="Times New Roman" w:hAnsi="Arial" w:cs="Arial"/>
                <w:sz w:val="18"/>
                <w:szCs w:val="18"/>
                <w:highlight w:val="yellow"/>
                <w:lang w:eastAsia="it-IT"/>
              </w:rPr>
              <w:t xml:space="preserve">(max 160 caratteri, spazi compresi. Per controllare selezionare </w:t>
            </w:r>
            <w:r w:rsidR="00FC49C9">
              <w:rPr>
                <w:rFonts w:ascii="Arial" w:eastAsia="Times New Roman" w:hAnsi="Arial" w:cs="Arial"/>
                <w:sz w:val="18"/>
                <w:szCs w:val="18"/>
                <w:highlight w:val="yellow"/>
                <w:lang w:eastAsia="it-IT"/>
              </w:rPr>
              <w:t>il</w:t>
            </w:r>
            <w:r w:rsidR="0045126A" w:rsidRPr="0045126A">
              <w:rPr>
                <w:rFonts w:ascii="Arial" w:eastAsia="Times New Roman" w:hAnsi="Arial" w:cs="Arial"/>
                <w:sz w:val="18"/>
                <w:szCs w:val="18"/>
                <w:highlight w:val="yellow"/>
                <w:lang w:eastAsia="it-IT"/>
              </w:rPr>
              <w:t xml:space="preserve"> </w:t>
            </w:r>
            <w:r w:rsidRPr="0045126A">
              <w:rPr>
                <w:rFonts w:ascii="Arial" w:eastAsia="Times New Roman" w:hAnsi="Arial" w:cs="Arial"/>
                <w:sz w:val="18"/>
                <w:szCs w:val="18"/>
                <w:highlight w:val="yellow"/>
                <w:lang w:eastAsia="it-IT"/>
              </w:rPr>
              <w:t>testo, andare su REVISIONE/CONTEGGIO PAROLE)</w:t>
            </w:r>
          </w:p>
        </w:tc>
        <w:tc>
          <w:tcPr>
            <w:tcW w:w="7235" w:type="dxa"/>
            <w:tcBorders>
              <w:top w:val="nil"/>
              <w:left w:val="nil"/>
              <w:bottom w:val="single" w:sz="4" w:space="0" w:color="auto"/>
              <w:right w:val="single" w:sz="4" w:space="0" w:color="auto"/>
            </w:tcBorders>
            <w:shd w:val="clear" w:color="auto" w:fill="auto"/>
            <w:vAlign w:val="center"/>
          </w:tcPr>
          <w:p w14:paraId="2BA3C8BC" w14:textId="5B95DECC" w:rsidR="00376434" w:rsidRPr="00846AC0" w:rsidRDefault="0056379D" w:rsidP="00376434">
            <w:pPr>
              <w:spacing w:after="0" w:line="240" w:lineRule="auto"/>
              <w:rPr>
                <w:rFonts w:ascii="Arial" w:eastAsia="Times New Roman" w:hAnsi="Arial" w:cs="Arial"/>
                <w:sz w:val="24"/>
                <w:szCs w:val="24"/>
                <w:lang w:eastAsia="it-IT"/>
              </w:rPr>
            </w:pPr>
            <w:r w:rsidRPr="0056379D">
              <w:rPr>
                <w:rFonts w:ascii="Arial" w:eastAsia="Times New Roman" w:hAnsi="Arial" w:cs="Arial"/>
                <w:sz w:val="24"/>
                <w:szCs w:val="24"/>
                <w:lang w:eastAsia="it-IT"/>
              </w:rPr>
              <w:t>Autorizzazione alla manomissione del suolo pubblico</w:t>
            </w:r>
          </w:p>
        </w:tc>
        <w:tc>
          <w:tcPr>
            <w:tcW w:w="160" w:type="dxa"/>
            <w:vAlign w:val="center"/>
            <w:hideMark/>
          </w:tcPr>
          <w:p w14:paraId="45589BDA"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5BEF8420" w14:textId="77777777" w:rsidTr="00892FCD">
        <w:trPr>
          <w:trHeight w:val="56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D5EB8EF"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Stato del servizio</w:t>
            </w:r>
          </w:p>
          <w:p w14:paraId="41053008" w14:textId="1F320EFC" w:rsidR="00F20901" w:rsidRPr="00846AC0" w:rsidRDefault="00F20901" w:rsidP="00376434">
            <w:pPr>
              <w:spacing w:after="0" w:line="240" w:lineRule="auto"/>
              <w:jc w:val="center"/>
              <w:rPr>
                <w:rFonts w:ascii="Arial" w:eastAsia="Times New Roman" w:hAnsi="Arial" w:cs="Arial"/>
                <w:b/>
                <w:bCs/>
                <w:color w:val="FF0000"/>
                <w:sz w:val="24"/>
                <w:szCs w:val="24"/>
                <w:lang w:eastAsia="it-IT"/>
              </w:rPr>
            </w:pPr>
            <w:r w:rsidRPr="0045126A">
              <w:rPr>
                <w:rFonts w:ascii="Arial" w:eastAsia="Times New Roman" w:hAnsi="Arial" w:cs="Arial"/>
                <w:sz w:val="18"/>
                <w:szCs w:val="18"/>
                <w:highlight w:val="yellow"/>
                <w:lang w:eastAsia="it-IT"/>
              </w:rPr>
              <w:t>(</w:t>
            </w:r>
            <w:r>
              <w:rPr>
                <w:rFonts w:ascii="Arial" w:eastAsia="Times New Roman" w:hAnsi="Arial" w:cs="Arial"/>
                <w:sz w:val="18"/>
                <w:szCs w:val="18"/>
                <w:highlight w:val="yellow"/>
                <w:lang w:eastAsia="it-IT"/>
              </w:rPr>
              <w:t>attivo oppure non attivo</w:t>
            </w:r>
            <w:r w:rsidRPr="0045126A">
              <w:rPr>
                <w:rFonts w:ascii="Arial" w:eastAsia="Times New Roman" w:hAnsi="Arial" w:cs="Arial"/>
                <w:sz w:val="18"/>
                <w:szCs w:val="18"/>
                <w:highlight w:val="yellow"/>
                <w:lang w:eastAsia="it-IT"/>
              </w:rPr>
              <w:t>)</w:t>
            </w:r>
          </w:p>
        </w:tc>
        <w:tc>
          <w:tcPr>
            <w:tcW w:w="7235" w:type="dxa"/>
            <w:tcBorders>
              <w:top w:val="nil"/>
              <w:left w:val="nil"/>
              <w:bottom w:val="single" w:sz="4" w:space="0" w:color="auto"/>
              <w:right w:val="single" w:sz="4" w:space="0" w:color="auto"/>
            </w:tcBorders>
            <w:shd w:val="clear" w:color="auto" w:fill="auto"/>
            <w:vAlign w:val="center"/>
          </w:tcPr>
          <w:p w14:paraId="7F1088E1" w14:textId="160B6E22" w:rsidR="00376434" w:rsidRPr="00846AC0" w:rsidRDefault="00EB23FA" w:rsidP="00376434">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A</w:t>
            </w:r>
            <w:r w:rsidR="00A76995">
              <w:rPr>
                <w:rFonts w:ascii="Arial" w:eastAsia="Times New Roman" w:hAnsi="Arial" w:cs="Arial"/>
                <w:sz w:val="24"/>
                <w:szCs w:val="24"/>
                <w:lang w:eastAsia="it-IT"/>
              </w:rPr>
              <w:t>ttivo</w:t>
            </w:r>
          </w:p>
        </w:tc>
        <w:tc>
          <w:tcPr>
            <w:tcW w:w="160" w:type="dxa"/>
            <w:vAlign w:val="center"/>
            <w:hideMark/>
          </w:tcPr>
          <w:p w14:paraId="3860281C"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6026FFEB" w14:textId="77777777" w:rsidTr="00892FCD">
        <w:trPr>
          <w:trHeight w:val="54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50D7D45"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Motivo dello stato</w:t>
            </w:r>
          </w:p>
          <w:p w14:paraId="0EACA42F" w14:textId="65ABCF86" w:rsidR="00423F0D" w:rsidRPr="001C4C2F" w:rsidRDefault="00423F0D" w:rsidP="00376434">
            <w:pPr>
              <w:spacing w:after="0" w:line="240" w:lineRule="auto"/>
              <w:jc w:val="center"/>
              <w:rPr>
                <w:rFonts w:ascii="Arial" w:eastAsia="Times New Roman" w:hAnsi="Arial" w:cs="Arial"/>
                <w:color w:val="FF0000"/>
                <w:sz w:val="20"/>
                <w:szCs w:val="20"/>
                <w:lang w:eastAsia="it-IT"/>
              </w:rPr>
            </w:pPr>
            <w:r w:rsidRPr="001C4C2F">
              <w:rPr>
                <w:rFonts w:ascii="Arial" w:eastAsia="Times New Roman" w:hAnsi="Arial" w:cs="Arial"/>
                <w:color w:val="FF0000"/>
                <w:sz w:val="20"/>
                <w:szCs w:val="20"/>
                <w:lang w:eastAsia="it-IT"/>
              </w:rPr>
              <w:t>(solo se “stato” è NON ATTIVO)</w:t>
            </w:r>
          </w:p>
        </w:tc>
        <w:tc>
          <w:tcPr>
            <w:tcW w:w="7235" w:type="dxa"/>
            <w:tcBorders>
              <w:top w:val="nil"/>
              <w:left w:val="nil"/>
              <w:bottom w:val="single" w:sz="4" w:space="0" w:color="auto"/>
              <w:right w:val="single" w:sz="4" w:space="0" w:color="auto"/>
            </w:tcBorders>
            <w:shd w:val="clear" w:color="auto" w:fill="auto"/>
            <w:vAlign w:val="center"/>
          </w:tcPr>
          <w:p w14:paraId="10234969" w14:textId="55A93AE2" w:rsidR="00376434" w:rsidRPr="00846AC0" w:rsidRDefault="00376434" w:rsidP="00376434">
            <w:pPr>
              <w:spacing w:after="0" w:line="240" w:lineRule="auto"/>
              <w:rPr>
                <w:rFonts w:ascii="Arial" w:eastAsia="Times New Roman" w:hAnsi="Arial" w:cs="Arial"/>
                <w:sz w:val="24"/>
                <w:szCs w:val="24"/>
                <w:lang w:eastAsia="it-IT"/>
              </w:rPr>
            </w:pPr>
          </w:p>
        </w:tc>
        <w:tc>
          <w:tcPr>
            <w:tcW w:w="160" w:type="dxa"/>
            <w:vAlign w:val="center"/>
            <w:hideMark/>
          </w:tcPr>
          <w:p w14:paraId="34C40CAC"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69EB8653" w14:textId="77777777" w:rsidTr="00892FCD">
        <w:trPr>
          <w:trHeight w:val="567"/>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4A360CD"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Descrizione breve</w:t>
            </w:r>
          </w:p>
          <w:p w14:paraId="11002807" w14:textId="0A81FE5A" w:rsidR="009C7CF5" w:rsidRPr="005B7294" w:rsidRDefault="009C7CF5" w:rsidP="00376434">
            <w:pPr>
              <w:spacing w:after="0" w:line="240" w:lineRule="auto"/>
              <w:jc w:val="center"/>
              <w:rPr>
                <w:rFonts w:ascii="Arial" w:eastAsia="Times New Roman" w:hAnsi="Arial" w:cs="Arial"/>
                <w:color w:val="FF0000"/>
                <w:sz w:val="18"/>
                <w:szCs w:val="18"/>
                <w:lang w:eastAsia="it-IT"/>
              </w:rPr>
            </w:pPr>
            <w:r w:rsidRPr="0045126A">
              <w:rPr>
                <w:rFonts w:ascii="Arial" w:eastAsia="Times New Roman" w:hAnsi="Arial" w:cs="Arial"/>
                <w:sz w:val="18"/>
                <w:szCs w:val="18"/>
                <w:highlight w:val="yellow"/>
                <w:lang w:eastAsia="it-IT"/>
              </w:rPr>
              <w:t>(max 160 caratteri, spazi compresi</w:t>
            </w:r>
            <w:r w:rsidR="005B7294" w:rsidRPr="0045126A">
              <w:rPr>
                <w:rFonts w:ascii="Arial" w:eastAsia="Times New Roman" w:hAnsi="Arial" w:cs="Arial"/>
                <w:sz w:val="18"/>
                <w:szCs w:val="18"/>
                <w:highlight w:val="yellow"/>
                <w:lang w:eastAsia="it-IT"/>
              </w:rPr>
              <w:t>)</w:t>
            </w:r>
          </w:p>
        </w:tc>
        <w:tc>
          <w:tcPr>
            <w:tcW w:w="7235" w:type="dxa"/>
            <w:tcBorders>
              <w:top w:val="nil"/>
              <w:left w:val="nil"/>
              <w:bottom w:val="single" w:sz="4" w:space="0" w:color="auto"/>
              <w:right w:val="single" w:sz="4" w:space="0" w:color="auto"/>
            </w:tcBorders>
            <w:shd w:val="clear" w:color="auto" w:fill="auto"/>
            <w:vAlign w:val="center"/>
          </w:tcPr>
          <w:p w14:paraId="4E0C422C" w14:textId="616EC413" w:rsidR="00376434" w:rsidRPr="00846AC0" w:rsidRDefault="0056379D" w:rsidP="00376434">
            <w:pPr>
              <w:spacing w:after="0" w:line="240" w:lineRule="auto"/>
              <w:rPr>
                <w:rFonts w:ascii="Arial" w:eastAsia="Times New Roman" w:hAnsi="Arial" w:cs="Arial"/>
                <w:sz w:val="24"/>
                <w:szCs w:val="24"/>
                <w:lang w:eastAsia="it-IT"/>
              </w:rPr>
            </w:pPr>
            <w:r w:rsidRPr="0056379D">
              <w:rPr>
                <w:rFonts w:ascii="Arial" w:eastAsia="Times New Roman" w:hAnsi="Arial" w:cs="Arial"/>
                <w:sz w:val="24"/>
                <w:szCs w:val="24"/>
                <w:lang w:eastAsia="it-IT"/>
              </w:rPr>
              <w:t>Autorizzazione alla manomissione del suolo pubblico</w:t>
            </w:r>
          </w:p>
        </w:tc>
        <w:tc>
          <w:tcPr>
            <w:tcW w:w="160" w:type="dxa"/>
            <w:vAlign w:val="center"/>
            <w:hideMark/>
          </w:tcPr>
          <w:p w14:paraId="47538393"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2BD094B0" w14:textId="77777777" w:rsidTr="00892FCD">
        <w:trPr>
          <w:trHeight w:val="721"/>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6C40F8F"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A chi è rivolto</w:t>
            </w:r>
          </w:p>
          <w:p w14:paraId="0B8D1BE3" w14:textId="21077BFE" w:rsidR="00F20901" w:rsidRPr="00846AC0" w:rsidRDefault="00F20901" w:rsidP="00376434">
            <w:pPr>
              <w:spacing w:after="0" w:line="240" w:lineRule="auto"/>
              <w:jc w:val="center"/>
              <w:rPr>
                <w:rFonts w:ascii="Arial" w:eastAsia="Times New Roman" w:hAnsi="Arial" w:cs="Arial"/>
                <w:b/>
                <w:bCs/>
                <w:color w:val="FF0000"/>
                <w:sz w:val="24"/>
                <w:szCs w:val="24"/>
                <w:lang w:eastAsia="it-IT"/>
              </w:rPr>
            </w:pPr>
            <w:r w:rsidRPr="0045126A">
              <w:rPr>
                <w:rFonts w:ascii="Arial" w:eastAsia="Times New Roman" w:hAnsi="Arial" w:cs="Arial"/>
                <w:sz w:val="18"/>
                <w:szCs w:val="18"/>
                <w:highlight w:val="yellow"/>
                <w:lang w:eastAsia="it-IT"/>
              </w:rPr>
              <w:t>(</w:t>
            </w:r>
            <w:r>
              <w:rPr>
                <w:rFonts w:ascii="Arial" w:eastAsia="Times New Roman" w:hAnsi="Arial" w:cs="Arial"/>
                <w:sz w:val="18"/>
                <w:szCs w:val="18"/>
                <w:highlight w:val="yellow"/>
                <w:lang w:eastAsia="it-IT"/>
              </w:rPr>
              <w:t>es. tutti i cittadini, cittadini maggiorenni, iscritti alla RBBG, ecc</w:t>
            </w:r>
            <w:r w:rsidRPr="0045126A">
              <w:rPr>
                <w:rFonts w:ascii="Arial" w:eastAsia="Times New Roman" w:hAnsi="Arial" w:cs="Arial"/>
                <w:sz w:val="18"/>
                <w:szCs w:val="18"/>
                <w:highlight w:val="yellow"/>
                <w:lang w:eastAsia="it-IT"/>
              </w:rPr>
              <w:t>)</w:t>
            </w:r>
          </w:p>
        </w:tc>
        <w:tc>
          <w:tcPr>
            <w:tcW w:w="7235" w:type="dxa"/>
            <w:tcBorders>
              <w:top w:val="nil"/>
              <w:left w:val="nil"/>
              <w:bottom w:val="single" w:sz="4" w:space="0" w:color="auto"/>
              <w:right w:val="single" w:sz="4" w:space="0" w:color="auto"/>
            </w:tcBorders>
            <w:shd w:val="clear" w:color="auto" w:fill="auto"/>
            <w:vAlign w:val="center"/>
          </w:tcPr>
          <w:p w14:paraId="0EB44FC1" w14:textId="77777777" w:rsidR="00652F3A" w:rsidRPr="00652F3A" w:rsidRDefault="00652F3A" w:rsidP="00376434">
            <w:pPr>
              <w:spacing w:after="0" w:line="240" w:lineRule="auto"/>
              <w:rPr>
                <w:rFonts w:ascii="Arial" w:eastAsia="Times New Roman" w:hAnsi="Arial" w:cs="Arial"/>
                <w:sz w:val="24"/>
                <w:szCs w:val="24"/>
                <w:lang w:eastAsia="it-IT"/>
              </w:rPr>
            </w:pPr>
          </w:p>
          <w:p w14:paraId="68D2FFBC" w14:textId="4CE4D0F7" w:rsidR="00376434" w:rsidRPr="00652F3A" w:rsidRDefault="00652F3A" w:rsidP="00376434">
            <w:pPr>
              <w:spacing w:after="0" w:line="240" w:lineRule="auto"/>
              <w:rPr>
                <w:rFonts w:ascii="Arial" w:eastAsia="Times New Roman" w:hAnsi="Arial" w:cs="Arial"/>
                <w:sz w:val="24"/>
                <w:szCs w:val="24"/>
                <w:lang w:eastAsia="it-IT"/>
              </w:rPr>
            </w:pPr>
            <w:r w:rsidRPr="00652F3A">
              <w:rPr>
                <w:rFonts w:ascii="Arial" w:eastAsia="Times New Roman" w:hAnsi="Arial" w:cs="Arial"/>
                <w:sz w:val="24"/>
                <w:szCs w:val="24"/>
                <w:lang w:eastAsia="it-IT"/>
              </w:rPr>
              <w:t>Può essere richiesto da persone fisiche e giuridiche, da un tecnico incaricato, da un avente titolo, comproprietario o erede, dal titolare di altro diritto reale o da altra persona delegata</w:t>
            </w:r>
          </w:p>
          <w:p w14:paraId="3F737F00" w14:textId="3C7E5A5F" w:rsidR="00652F3A" w:rsidRPr="00652F3A" w:rsidRDefault="00652F3A" w:rsidP="00376434">
            <w:pPr>
              <w:spacing w:after="0" w:line="240" w:lineRule="auto"/>
              <w:rPr>
                <w:rFonts w:ascii="Arial" w:eastAsia="Times New Roman" w:hAnsi="Arial" w:cs="Arial"/>
                <w:sz w:val="24"/>
                <w:szCs w:val="24"/>
                <w:lang w:eastAsia="it-IT"/>
              </w:rPr>
            </w:pPr>
          </w:p>
        </w:tc>
        <w:tc>
          <w:tcPr>
            <w:tcW w:w="160" w:type="dxa"/>
            <w:vAlign w:val="center"/>
            <w:hideMark/>
          </w:tcPr>
          <w:p w14:paraId="4CDBEAEE"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6C5F5547" w14:textId="77777777" w:rsidTr="00892FCD">
        <w:trPr>
          <w:trHeight w:val="91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BE4F0D0" w14:textId="77777777" w:rsidR="00376434" w:rsidRPr="00846AC0" w:rsidRDefault="00376434" w:rsidP="00376434">
            <w:pPr>
              <w:spacing w:after="0" w:line="240" w:lineRule="auto"/>
              <w:jc w:val="center"/>
              <w:rPr>
                <w:rFonts w:ascii="Arial" w:eastAsia="Times New Roman" w:hAnsi="Arial" w:cs="Arial"/>
                <w:b/>
                <w:bCs/>
                <w:color w:val="404040"/>
                <w:sz w:val="24"/>
                <w:szCs w:val="24"/>
                <w:lang w:eastAsia="it-IT"/>
              </w:rPr>
            </w:pPr>
            <w:r w:rsidRPr="00846AC0">
              <w:rPr>
                <w:rFonts w:ascii="Arial" w:eastAsia="Times New Roman" w:hAnsi="Arial" w:cs="Arial"/>
                <w:b/>
                <w:bCs/>
                <w:color w:val="404040"/>
                <w:sz w:val="24"/>
                <w:szCs w:val="24"/>
                <w:lang w:eastAsia="it-IT"/>
              </w:rPr>
              <w:t>Descrizione estesa</w:t>
            </w:r>
          </w:p>
        </w:tc>
        <w:tc>
          <w:tcPr>
            <w:tcW w:w="7235" w:type="dxa"/>
            <w:tcBorders>
              <w:top w:val="nil"/>
              <w:left w:val="nil"/>
              <w:bottom w:val="single" w:sz="4" w:space="0" w:color="auto"/>
              <w:right w:val="single" w:sz="4" w:space="0" w:color="auto"/>
            </w:tcBorders>
            <w:shd w:val="clear" w:color="auto" w:fill="auto"/>
            <w:vAlign w:val="center"/>
          </w:tcPr>
          <w:p w14:paraId="739B76C6" w14:textId="77777777" w:rsidR="00652F3A" w:rsidRDefault="00652F3A" w:rsidP="000B743C">
            <w:pPr>
              <w:spacing w:after="0" w:line="240" w:lineRule="auto"/>
              <w:rPr>
                <w:rFonts w:ascii="Arial" w:eastAsia="Times New Roman" w:hAnsi="Arial" w:cs="Arial"/>
                <w:sz w:val="24"/>
                <w:szCs w:val="24"/>
                <w:lang w:eastAsia="it-IT"/>
              </w:rPr>
            </w:pPr>
          </w:p>
          <w:p w14:paraId="25363C21" w14:textId="165AF1FE" w:rsidR="0056379D" w:rsidRPr="0056379D" w:rsidRDefault="0056379D" w:rsidP="0056379D">
            <w:pPr>
              <w:spacing w:after="0" w:line="240" w:lineRule="auto"/>
              <w:rPr>
                <w:rFonts w:ascii="Arial" w:eastAsia="Times New Roman" w:hAnsi="Arial" w:cs="Arial"/>
                <w:sz w:val="24"/>
                <w:szCs w:val="24"/>
                <w:lang w:eastAsia="it-IT"/>
              </w:rPr>
            </w:pPr>
            <w:r w:rsidRPr="0056379D">
              <w:rPr>
                <w:rFonts w:ascii="Arial" w:eastAsia="Times New Roman" w:hAnsi="Arial" w:cs="Arial"/>
                <w:sz w:val="24"/>
                <w:szCs w:val="24"/>
                <w:lang w:eastAsia="it-IT"/>
              </w:rPr>
              <w:t>Per manomissione del suolo pubblico si intende qualsiasi alterazione apportata alla sede stradale, alle infrastrutture od agli impianti posti al di sotto di essa. Sono quindi manomissioni del suolo pubblico gli scavi stradali, la rimozione dell'asfalto, della pavimentazione o dei cordonati, la sostituzione o rifacimento del piano stradale, il passaggio sotto la sede stradale di tubazioni, cunicoli, condotte o simili, la rimozione dei sostegni dei segnali stradali, degli impianti di illuminazione o degli elementi di arredo urbano.</w:t>
            </w:r>
          </w:p>
          <w:p w14:paraId="0756569D" w14:textId="77777777" w:rsidR="0056379D" w:rsidRPr="0056379D" w:rsidRDefault="0056379D" w:rsidP="0056379D">
            <w:pPr>
              <w:spacing w:after="0" w:line="240" w:lineRule="auto"/>
              <w:rPr>
                <w:rFonts w:ascii="Arial" w:eastAsia="Times New Roman" w:hAnsi="Arial" w:cs="Arial"/>
                <w:sz w:val="24"/>
                <w:szCs w:val="24"/>
                <w:lang w:eastAsia="it-IT"/>
              </w:rPr>
            </w:pPr>
            <w:r w:rsidRPr="0056379D">
              <w:rPr>
                <w:rFonts w:ascii="Arial" w:eastAsia="Times New Roman" w:hAnsi="Arial" w:cs="Arial"/>
                <w:sz w:val="24"/>
                <w:szCs w:val="24"/>
                <w:lang w:eastAsia="it-IT"/>
              </w:rPr>
              <w:t>La sede stradale comprende la carreggiata atta al transito dei veicoli, le aree di sosta, le aree destinate al transito pedonale o ciclabile, le isole spartitraffico, i salvagente, le banchine, i fossi di guardia, le scarpate, le cunette e le fasce di pertinenza.</w:t>
            </w:r>
            <w:r w:rsidRPr="0056379D">
              <w:rPr>
                <w:rFonts w:ascii="Arial" w:eastAsia="Times New Roman" w:hAnsi="Arial" w:cs="Arial"/>
                <w:sz w:val="24"/>
                <w:szCs w:val="24"/>
                <w:lang w:eastAsia="it-IT"/>
              </w:rPr>
              <w:br/>
            </w:r>
          </w:p>
          <w:p w14:paraId="2CAD80FA" w14:textId="3A025A7E" w:rsidR="0056379D" w:rsidRPr="0056379D" w:rsidRDefault="0056379D" w:rsidP="0056379D">
            <w:pPr>
              <w:spacing w:after="0" w:line="240" w:lineRule="auto"/>
              <w:rPr>
                <w:rFonts w:ascii="Arial" w:eastAsia="Times New Roman" w:hAnsi="Arial" w:cs="Arial"/>
                <w:sz w:val="24"/>
                <w:szCs w:val="24"/>
                <w:lang w:eastAsia="it-IT"/>
              </w:rPr>
            </w:pPr>
            <w:r w:rsidRPr="0056379D">
              <w:rPr>
                <w:rFonts w:ascii="Arial" w:eastAsia="Times New Roman" w:hAnsi="Arial" w:cs="Arial"/>
                <w:sz w:val="24"/>
                <w:szCs w:val="24"/>
                <w:lang w:eastAsia="it-IT"/>
              </w:rPr>
              <w:t>Per suolo pubblico si intendono sia le aree di proprietà pubblica destinate alla circolazione veicolare, pedonale o ciclabile che le aree di proprietà privata soggette al pubblico transito.</w:t>
            </w:r>
          </w:p>
          <w:p w14:paraId="18F74357" w14:textId="11B1F89E" w:rsidR="00652F3A" w:rsidRPr="00652F3A" w:rsidRDefault="00652F3A" w:rsidP="000B743C">
            <w:pPr>
              <w:spacing w:after="0" w:line="240" w:lineRule="auto"/>
              <w:rPr>
                <w:rFonts w:ascii="Arial" w:eastAsia="Times New Roman" w:hAnsi="Arial" w:cs="Arial"/>
                <w:sz w:val="24"/>
                <w:szCs w:val="24"/>
                <w:lang w:eastAsia="it-IT"/>
              </w:rPr>
            </w:pPr>
          </w:p>
        </w:tc>
        <w:tc>
          <w:tcPr>
            <w:tcW w:w="160" w:type="dxa"/>
            <w:vAlign w:val="center"/>
            <w:hideMark/>
          </w:tcPr>
          <w:p w14:paraId="60DF2A1C"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32202EDB" w14:textId="77777777" w:rsidTr="00892FCD">
        <w:trPr>
          <w:trHeight w:val="91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9F70BE8" w14:textId="77777777" w:rsidR="00376434" w:rsidRPr="00846AC0"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Come fare</w:t>
            </w:r>
          </w:p>
        </w:tc>
        <w:tc>
          <w:tcPr>
            <w:tcW w:w="7235" w:type="dxa"/>
            <w:tcBorders>
              <w:top w:val="nil"/>
              <w:left w:val="nil"/>
              <w:bottom w:val="single" w:sz="4" w:space="0" w:color="auto"/>
              <w:right w:val="single" w:sz="4" w:space="0" w:color="auto"/>
            </w:tcBorders>
            <w:shd w:val="clear" w:color="auto" w:fill="auto"/>
            <w:vAlign w:val="center"/>
          </w:tcPr>
          <w:p w14:paraId="515F4BAD" w14:textId="77777777" w:rsidR="0056379D" w:rsidRDefault="0056379D" w:rsidP="00652F3A">
            <w:pPr>
              <w:shd w:val="clear" w:color="auto" w:fill="FFFFFF"/>
              <w:spacing w:after="100" w:afterAutospacing="1" w:line="240" w:lineRule="auto"/>
              <w:rPr>
                <w:rFonts w:ascii="Arial" w:eastAsia="Times New Roman" w:hAnsi="Arial" w:cs="Arial"/>
                <w:color w:val="19191A"/>
                <w:sz w:val="24"/>
                <w:szCs w:val="24"/>
                <w:lang w:eastAsia="it-IT"/>
              </w:rPr>
            </w:pPr>
          </w:p>
          <w:p w14:paraId="530046CF" w14:textId="6449BFC5" w:rsidR="00652F3A" w:rsidRPr="00652F3A" w:rsidRDefault="00652F3A" w:rsidP="00652F3A">
            <w:pPr>
              <w:shd w:val="clear" w:color="auto" w:fill="FFFFFF"/>
              <w:spacing w:after="100" w:afterAutospacing="1" w:line="240" w:lineRule="auto"/>
              <w:rPr>
                <w:rFonts w:ascii="Arial" w:eastAsia="Times New Roman" w:hAnsi="Arial" w:cs="Arial"/>
                <w:color w:val="19191A"/>
                <w:sz w:val="24"/>
                <w:szCs w:val="24"/>
                <w:lang w:eastAsia="it-IT"/>
              </w:rPr>
            </w:pPr>
            <w:r w:rsidRPr="00652F3A">
              <w:rPr>
                <w:rFonts w:ascii="Arial" w:eastAsia="Times New Roman" w:hAnsi="Arial" w:cs="Arial"/>
                <w:color w:val="19191A"/>
                <w:sz w:val="24"/>
                <w:szCs w:val="24"/>
                <w:lang w:eastAsia="it-IT"/>
              </w:rPr>
              <w:t xml:space="preserve">È possibile presentare la domanda per ottenere </w:t>
            </w:r>
            <w:r w:rsidR="0056379D">
              <w:rPr>
                <w:rFonts w:ascii="Arial" w:eastAsia="Times New Roman" w:hAnsi="Arial" w:cs="Arial"/>
                <w:color w:val="19191A"/>
                <w:sz w:val="24"/>
                <w:szCs w:val="24"/>
                <w:lang w:eastAsia="it-IT"/>
              </w:rPr>
              <w:t xml:space="preserve">l’autorizzazione in </w:t>
            </w:r>
            <w:r w:rsidRPr="00652F3A">
              <w:rPr>
                <w:rFonts w:ascii="Arial" w:eastAsia="Times New Roman" w:hAnsi="Arial" w:cs="Arial"/>
                <w:color w:val="19191A"/>
                <w:sz w:val="24"/>
                <w:szCs w:val="24"/>
                <w:lang w:eastAsia="it-IT"/>
              </w:rPr>
              <w:t>due differenti modalità:</w:t>
            </w:r>
          </w:p>
          <w:p w14:paraId="4CA943E6" w14:textId="77777777" w:rsidR="00652F3A" w:rsidRPr="00652F3A" w:rsidRDefault="00652F3A" w:rsidP="00652F3A">
            <w:pPr>
              <w:numPr>
                <w:ilvl w:val="0"/>
                <w:numId w:val="10"/>
              </w:numPr>
              <w:shd w:val="clear" w:color="auto" w:fill="FFFFFF"/>
              <w:spacing w:before="100" w:beforeAutospacing="1" w:after="100" w:afterAutospacing="1" w:line="240" w:lineRule="auto"/>
              <w:rPr>
                <w:rFonts w:ascii="Arial" w:eastAsia="Times New Roman" w:hAnsi="Arial" w:cs="Arial"/>
                <w:color w:val="19191A"/>
                <w:sz w:val="24"/>
                <w:szCs w:val="24"/>
                <w:lang w:eastAsia="it-IT"/>
              </w:rPr>
            </w:pPr>
            <w:r w:rsidRPr="00652F3A">
              <w:rPr>
                <w:rFonts w:ascii="Arial" w:eastAsia="Times New Roman" w:hAnsi="Arial" w:cs="Arial"/>
                <w:color w:val="19191A"/>
                <w:sz w:val="24"/>
                <w:szCs w:val="24"/>
                <w:lang w:eastAsia="it-IT"/>
              </w:rPr>
              <w:t>Inviando con posta certificata una mail all’ufficio protocollo</w:t>
            </w:r>
          </w:p>
          <w:p w14:paraId="4590BCE4" w14:textId="5014119F" w:rsidR="00376434" w:rsidRPr="00652F3A" w:rsidRDefault="00652F3A" w:rsidP="00652F3A">
            <w:pPr>
              <w:numPr>
                <w:ilvl w:val="0"/>
                <w:numId w:val="10"/>
              </w:numPr>
              <w:shd w:val="clear" w:color="auto" w:fill="FFFFFF"/>
              <w:spacing w:before="100" w:beforeAutospacing="1" w:after="100" w:afterAutospacing="1" w:line="240" w:lineRule="auto"/>
              <w:rPr>
                <w:rFonts w:ascii="Arial" w:eastAsia="Times New Roman" w:hAnsi="Arial" w:cs="Arial"/>
                <w:color w:val="19191A"/>
                <w:sz w:val="24"/>
                <w:szCs w:val="24"/>
                <w:lang w:eastAsia="it-IT"/>
              </w:rPr>
            </w:pPr>
            <w:r w:rsidRPr="00652F3A">
              <w:rPr>
                <w:rFonts w:ascii="Arial" w:eastAsia="Times New Roman" w:hAnsi="Arial" w:cs="Arial"/>
                <w:color w:val="19191A"/>
                <w:sz w:val="24"/>
                <w:szCs w:val="24"/>
                <w:lang w:eastAsia="it-IT"/>
              </w:rPr>
              <w:t>cartacea, consegnando la domanda e gli allegati fisicamente all'Ufficio protocollo</w:t>
            </w:r>
          </w:p>
        </w:tc>
        <w:tc>
          <w:tcPr>
            <w:tcW w:w="160" w:type="dxa"/>
            <w:vAlign w:val="center"/>
            <w:hideMark/>
          </w:tcPr>
          <w:p w14:paraId="5CAB4919"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2614D1C4" w14:textId="77777777" w:rsidTr="00892FCD">
        <w:trPr>
          <w:trHeight w:val="11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7B25B2E" w14:textId="77777777" w:rsidR="00376434" w:rsidRPr="00846AC0"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Cosa serve</w:t>
            </w:r>
          </w:p>
        </w:tc>
        <w:tc>
          <w:tcPr>
            <w:tcW w:w="7235" w:type="dxa"/>
            <w:tcBorders>
              <w:top w:val="nil"/>
              <w:left w:val="nil"/>
              <w:bottom w:val="single" w:sz="4" w:space="0" w:color="auto"/>
              <w:right w:val="single" w:sz="4" w:space="0" w:color="auto"/>
            </w:tcBorders>
            <w:shd w:val="clear" w:color="auto" w:fill="auto"/>
            <w:vAlign w:val="center"/>
          </w:tcPr>
          <w:p w14:paraId="3060C276" w14:textId="72C0CB46" w:rsidR="00376434" w:rsidRPr="00652F3A" w:rsidRDefault="00652F3A" w:rsidP="00652F3A">
            <w:pPr>
              <w:spacing w:after="0" w:line="240" w:lineRule="auto"/>
              <w:jc w:val="both"/>
              <w:rPr>
                <w:rFonts w:ascii="Arial" w:eastAsia="Times New Roman" w:hAnsi="Arial" w:cs="Arial"/>
                <w:sz w:val="24"/>
                <w:szCs w:val="24"/>
                <w:lang w:eastAsia="it-IT"/>
              </w:rPr>
            </w:pPr>
            <w:r w:rsidRPr="00652F3A">
              <w:rPr>
                <w:rFonts w:ascii="Arial" w:eastAsia="Times New Roman" w:hAnsi="Arial" w:cs="Arial"/>
                <w:sz w:val="24"/>
                <w:szCs w:val="24"/>
                <w:lang w:eastAsia="it-IT"/>
              </w:rPr>
              <w:t>Modello di domanda predisposto dall'amministrazione, correttamente compilato</w:t>
            </w:r>
          </w:p>
        </w:tc>
        <w:tc>
          <w:tcPr>
            <w:tcW w:w="160" w:type="dxa"/>
            <w:vAlign w:val="center"/>
            <w:hideMark/>
          </w:tcPr>
          <w:p w14:paraId="0B10FF0A"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0A8B944F" w14:textId="77777777" w:rsidTr="00892FCD">
        <w:trPr>
          <w:trHeight w:val="118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7C00959" w14:textId="77777777" w:rsidR="00376434" w:rsidRPr="00846AC0"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lastRenderedPageBreak/>
              <w:t>Cosa si ottiene</w:t>
            </w:r>
          </w:p>
        </w:tc>
        <w:tc>
          <w:tcPr>
            <w:tcW w:w="7235" w:type="dxa"/>
            <w:tcBorders>
              <w:top w:val="nil"/>
              <w:left w:val="nil"/>
              <w:bottom w:val="single" w:sz="4" w:space="0" w:color="auto"/>
              <w:right w:val="single" w:sz="4" w:space="0" w:color="auto"/>
            </w:tcBorders>
            <w:shd w:val="clear" w:color="auto" w:fill="auto"/>
            <w:vAlign w:val="center"/>
          </w:tcPr>
          <w:p w14:paraId="6D335733" w14:textId="74EC5CCB" w:rsidR="00A76995" w:rsidRPr="00846AC0" w:rsidRDefault="00652F3A" w:rsidP="00A76995">
            <w:pPr>
              <w:spacing w:after="0" w:line="240" w:lineRule="auto"/>
              <w:rPr>
                <w:rFonts w:ascii="Arial" w:eastAsia="Times New Roman" w:hAnsi="Arial" w:cs="Arial"/>
                <w:sz w:val="24"/>
                <w:szCs w:val="24"/>
                <w:lang w:eastAsia="it-IT"/>
              </w:rPr>
            </w:pPr>
            <w:r w:rsidRPr="00652F3A">
              <w:rPr>
                <w:rFonts w:ascii="Arial" w:eastAsia="Times New Roman" w:hAnsi="Arial" w:cs="Arial"/>
                <w:sz w:val="24"/>
                <w:szCs w:val="24"/>
                <w:lang w:eastAsia="it-IT"/>
              </w:rPr>
              <w:t>L’autorizzazione al</w:t>
            </w:r>
            <w:r w:rsidR="0056379D">
              <w:rPr>
                <w:rFonts w:ascii="Arial" w:eastAsia="Times New Roman" w:hAnsi="Arial" w:cs="Arial"/>
                <w:sz w:val="24"/>
                <w:szCs w:val="24"/>
                <w:lang w:eastAsia="it-IT"/>
              </w:rPr>
              <w:t>la manomissione</w:t>
            </w:r>
            <w:r w:rsidRPr="00652F3A">
              <w:rPr>
                <w:rFonts w:ascii="Arial" w:eastAsia="Times New Roman" w:hAnsi="Arial" w:cs="Arial"/>
                <w:sz w:val="24"/>
                <w:szCs w:val="24"/>
                <w:lang w:eastAsia="it-IT"/>
              </w:rPr>
              <w:t xml:space="preserve"> </w:t>
            </w:r>
            <w:r w:rsidR="0056379D">
              <w:rPr>
                <w:rFonts w:ascii="Arial" w:eastAsia="Times New Roman" w:hAnsi="Arial" w:cs="Arial"/>
                <w:sz w:val="24"/>
                <w:szCs w:val="24"/>
                <w:lang w:eastAsia="it-IT"/>
              </w:rPr>
              <w:t>del</w:t>
            </w:r>
            <w:r w:rsidRPr="00652F3A">
              <w:rPr>
                <w:rFonts w:ascii="Arial" w:eastAsia="Times New Roman" w:hAnsi="Arial" w:cs="Arial"/>
                <w:sz w:val="24"/>
                <w:szCs w:val="24"/>
                <w:lang w:eastAsia="it-IT"/>
              </w:rPr>
              <w:t xml:space="preserve"> suolo pubblico, rilasciat</w:t>
            </w:r>
            <w:r w:rsidR="0056379D">
              <w:rPr>
                <w:rFonts w:ascii="Arial" w:eastAsia="Times New Roman" w:hAnsi="Arial" w:cs="Arial"/>
                <w:sz w:val="24"/>
                <w:szCs w:val="24"/>
                <w:lang w:eastAsia="it-IT"/>
              </w:rPr>
              <w:t>a</w:t>
            </w:r>
            <w:r w:rsidRPr="00652F3A">
              <w:rPr>
                <w:rFonts w:ascii="Arial" w:eastAsia="Times New Roman" w:hAnsi="Arial" w:cs="Arial"/>
                <w:sz w:val="24"/>
                <w:szCs w:val="24"/>
                <w:lang w:eastAsia="it-IT"/>
              </w:rPr>
              <w:t xml:space="preserve"> dal responsabile del competente ufficio comunale.</w:t>
            </w:r>
          </w:p>
        </w:tc>
        <w:tc>
          <w:tcPr>
            <w:tcW w:w="160" w:type="dxa"/>
            <w:vAlign w:val="center"/>
            <w:hideMark/>
          </w:tcPr>
          <w:p w14:paraId="65A51E62"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51BEAA7F" w14:textId="77777777" w:rsidTr="00892FCD">
        <w:trPr>
          <w:trHeight w:val="978"/>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DD27FCB"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Tempi e scadenze</w:t>
            </w:r>
          </w:p>
          <w:p w14:paraId="27C55419" w14:textId="2BBDF27A" w:rsidR="00993E9C" w:rsidRPr="00846AC0" w:rsidRDefault="00993E9C" w:rsidP="00376434">
            <w:pPr>
              <w:spacing w:after="0" w:line="240" w:lineRule="auto"/>
              <w:jc w:val="center"/>
              <w:rPr>
                <w:rFonts w:ascii="Arial" w:eastAsia="Times New Roman" w:hAnsi="Arial" w:cs="Arial"/>
                <w:b/>
                <w:bCs/>
                <w:color w:val="FF0000"/>
                <w:sz w:val="24"/>
                <w:szCs w:val="24"/>
                <w:lang w:eastAsia="it-IT"/>
              </w:rPr>
            </w:pPr>
            <w:r w:rsidRPr="00993E9C">
              <w:rPr>
                <w:rFonts w:ascii="Arial" w:eastAsia="Times New Roman" w:hAnsi="Arial" w:cs="Arial"/>
                <w:color w:val="404040"/>
                <w:sz w:val="18"/>
                <w:szCs w:val="18"/>
                <w:highlight w:val="yellow"/>
                <w:lang w:eastAsia="it-IT"/>
              </w:rPr>
              <w:t>(sia per cittadino, sia per uffici)</w:t>
            </w:r>
          </w:p>
        </w:tc>
        <w:tc>
          <w:tcPr>
            <w:tcW w:w="7235" w:type="dxa"/>
            <w:tcBorders>
              <w:top w:val="nil"/>
              <w:left w:val="nil"/>
              <w:bottom w:val="single" w:sz="4" w:space="0" w:color="auto"/>
              <w:right w:val="single" w:sz="4" w:space="0" w:color="auto"/>
            </w:tcBorders>
            <w:shd w:val="clear" w:color="auto" w:fill="auto"/>
            <w:vAlign w:val="center"/>
          </w:tcPr>
          <w:p w14:paraId="5837FBCD" w14:textId="2B0ECCD5" w:rsidR="00DC5225" w:rsidRPr="00846AC0" w:rsidRDefault="00652F3A" w:rsidP="00DC5225">
            <w:pPr>
              <w:spacing w:before="60"/>
              <w:rPr>
                <w:rFonts w:ascii="Arial" w:eastAsia="Times New Roman" w:hAnsi="Arial" w:cs="Arial"/>
                <w:sz w:val="24"/>
                <w:szCs w:val="24"/>
                <w:lang w:eastAsia="it-IT"/>
              </w:rPr>
            </w:pPr>
            <w:r w:rsidRPr="00652F3A">
              <w:rPr>
                <w:rFonts w:ascii="Arial" w:eastAsia="Times New Roman" w:hAnsi="Arial" w:cs="Arial"/>
                <w:sz w:val="24"/>
                <w:szCs w:val="24"/>
                <w:lang w:eastAsia="it-IT"/>
              </w:rPr>
              <w:t>L’autorizzazione viene rilasciata entro il termine di trenta giorni dalla presentazione della relativa domanda.</w:t>
            </w:r>
          </w:p>
        </w:tc>
        <w:tc>
          <w:tcPr>
            <w:tcW w:w="160" w:type="dxa"/>
            <w:vAlign w:val="center"/>
            <w:hideMark/>
          </w:tcPr>
          <w:p w14:paraId="76C3D491"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78E2274C" w14:textId="77777777" w:rsidTr="00892FCD">
        <w:trPr>
          <w:trHeight w:val="11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85BC3D2" w14:textId="77777777" w:rsidR="00376434" w:rsidRDefault="00376434" w:rsidP="00376434">
            <w:pPr>
              <w:spacing w:after="0" w:line="240" w:lineRule="auto"/>
              <w:jc w:val="center"/>
              <w:rPr>
                <w:rFonts w:ascii="Arial" w:eastAsia="Times New Roman" w:hAnsi="Arial" w:cs="Arial"/>
                <w:b/>
                <w:bCs/>
                <w:color w:val="434343"/>
                <w:sz w:val="24"/>
                <w:szCs w:val="24"/>
                <w:lang w:eastAsia="it-IT"/>
              </w:rPr>
            </w:pPr>
            <w:r w:rsidRPr="00846AC0">
              <w:rPr>
                <w:rFonts w:ascii="Arial" w:eastAsia="Times New Roman" w:hAnsi="Arial" w:cs="Arial"/>
                <w:b/>
                <w:bCs/>
                <w:color w:val="434343"/>
                <w:sz w:val="24"/>
                <w:szCs w:val="24"/>
                <w:lang w:eastAsia="it-IT"/>
              </w:rPr>
              <w:t>Costi</w:t>
            </w:r>
          </w:p>
          <w:p w14:paraId="1A9FB2AA" w14:textId="5EE48A9D" w:rsidR="003C5D9A" w:rsidRPr="00846AC0" w:rsidRDefault="003C5D9A" w:rsidP="00376434">
            <w:pPr>
              <w:spacing w:after="0" w:line="240" w:lineRule="auto"/>
              <w:jc w:val="center"/>
              <w:rPr>
                <w:rFonts w:ascii="Arial" w:eastAsia="Times New Roman" w:hAnsi="Arial" w:cs="Arial"/>
                <w:b/>
                <w:bCs/>
                <w:color w:val="434343"/>
                <w:sz w:val="24"/>
                <w:szCs w:val="24"/>
                <w:lang w:eastAsia="it-IT"/>
              </w:rPr>
            </w:pPr>
            <w:r w:rsidRPr="003C5D9A">
              <w:rPr>
                <w:rFonts w:ascii="Arial" w:eastAsia="Times New Roman" w:hAnsi="Arial" w:cs="Arial"/>
                <w:color w:val="404040"/>
                <w:sz w:val="18"/>
                <w:szCs w:val="18"/>
                <w:highlight w:val="yellow"/>
                <w:lang w:eastAsia="it-IT"/>
              </w:rPr>
              <w:t>(inserire i</w:t>
            </w:r>
            <w:r>
              <w:rPr>
                <w:rFonts w:ascii="Arial" w:eastAsia="Times New Roman" w:hAnsi="Arial" w:cs="Arial"/>
                <w:color w:val="404040"/>
                <w:sz w:val="18"/>
                <w:szCs w:val="18"/>
                <w:highlight w:val="yellow"/>
                <w:lang w:eastAsia="it-IT"/>
              </w:rPr>
              <w:t>l dettaglio dei</w:t>
            </w:r>
            <w:r w:rsidRPr="003C5D9A">
              <w:rPr>
                <w:rFonts w:ascii="Arial" w:eastAsia="Times New Roman" w:hAnsi="Arial" w:cs="Arial"/>
                <w:color w:val="404040"/>
                <w:sz w:val="18"/>
                <w:szCs w:val="18"/>
                <w:highlight w:val="yellow"/>
                <w:lang w:eastAsia="it-IT"/>
              </w:rPr>
              <w:t xml:space="preserve"> costi; se non ce ne sono scrivere “Il servizio è gratuito”)</w:t>
            </w:r>
          </w:p>
        </w:tc>
        <w:tc>
          <w:tcPr>
            <w:tcW w:w="7235" w:type="dxa"/>
            <w:tcBorders>
              <w:top w:val="nil"/>
              <w:left w:val="nil"/>
              <w:bottom w:val="single" w:sz="4" w:space="0" w:color="auto"/>
              <w:right w:val="single" w:sz="4" w:space="0" w:color="auto"/>
            </w:tcBorders>
            <w:shd w:val="clear" w:color="auto" w:fill="auto"/>
            <w:vAlign w:val="center"/>
          </w:tcPr>
          <w:p w14:paraId="4324F966" w14:textId="77777777" w:rsidR="0056379D" w:rsidRDefault="0056379D" w:rsidP="0056379D">
            <w:pPr>
              <w:spacing w:before="60"/>
              <w:rPr>
                <w:rFonts w:ascii="Arial" w:eastAsia="Times New Roman" w:hAnsi="Arial" w:cs="Arial"/>
                <w:sz w:val="24"/>
                <w:szCs w:val="24"/>
                <w:lang w:eastAsia="it-IT"/>
              </w:rPr>
            </w:pPr>
            <w:r w:rsidRPr="0056379D">
              <w:rPr>
                <w:rFonts w:ascii="Arial" w:eastAsia="Times New Roman" w:hAnsi="Arial" w:cs="Arial"/>
                <w:sz w:val="24"/>
                <w:szCs w:val="24"/>
                <w:lang w:eastAsia="it-IT"/>
              </w:rPr>
              <w:t>La domanda di manomissione va presentata con marca da bollo da € 16,00. Un'altra marca da bollo da € 16,00 va</w:t>
            </w:r>
            <w:r>
              <w:rPr>
                <w:rFonts w:ascii="Arial" w:eastAsia="Times New Roman" w:hAnsi="Arial" w:cs="Arial"/>
                <w:sz w:val="24"/>
                <w:szCs w:val="24"/>
                <w:lang w:eastAsia="it-IT"/>
              </w:rPr>
              <w:t xml:space="preserve"> p</w:t>
            </w:r>
            <w:r w:rsidRPr="0056379D">
              <w:rPr>
                <w:rFonts w:ascii="Arial" w:eastAsia="Times New Roman" w:hAnsi="Arial" w:cs="Arial"/>
                <w:sz w:val="24"/>
                <w:szCs w:val="24"/>
                <w:lang w:eastAsia="it-IT"/>
              </w:rPr>
              <w:t>osta sull'autorizzazione. L'autorizzazione è soggetta al pagamento della tassa di occupazione del suolo pubblico rapportata al tempo e alla superficie di suolo pubblico interessato dall'intervento ed anche al pagamento dei diritti di segreteria.</w:t>
            </w:r>
            <w:r w:rsidRPr="0056379D">
              <w:rPr>
                <w:rFonts w:ascii="Arial" w:eastAsia="Times New Roman" w:hAnsi="Arial" w:cs="Arial"/>
                <w:sz w:val="24"/>
                <w:szCs w:val="24"/>
                <w:lang w:eastAsia="it-IT"/>
              </w:rPr>
              <w:br/>
            </w:r>
          </w:p>
          <w:p w14:paraId="7B95E624" w14:textId="3C772DCE" w:rsidR="00DC5225" w:rsidRPr="00846AC0" w:rsidRDefault="0056379D" w:rsidP="0056379D">
            <w:pPr>
              <w:spacing w:before="60"/>
              <w:rPr>
                <w:rFonts w:ascii="Arial" w:eastAsia="Times New Roman" w:hAnsi="Arial" w:cs="Arial"/>
                <w:sz w:val="24"/>
                <w:szCs w:val="24"/>
                <w:lang w:eastAsia="it-IT"/>
              </w:rPr>
            </w:pPr>
            <w:r w:rsidRPr="0056379D">
              <w:rPr>
                <w:rFonts w:ascii="Arial" w:eastAsia="Times New Roman" w:hAnsi="Arial" w:cs="Arial"/>
                <w:sz w:val="24"/>
                <w:szCs w:val="24"/>
                <w:lang w:eastAsia="it-IT"/>
              </w:rPr>
              <w:t>Spesso è richiesto un deposito cauzionale, restituito a lavori ultimati, basato sulle dimensioni della manomissione, che garantisca l'Amministrazione pubblica che il ripristino della proprietà pubblica sia eseguito a regola d'arte</w:t>
            </w:r>
          </w:p>
        </w:tc>
        <w:tc>
          <w:tcPr>
            <w:tcW w:w="160" w:type="dxa"/>
            <w:vAlign w:val="center"/>
            <w:hideMark/>
          </w:tcPr>
          <w:p w14:paraId="40AAF0BC"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094D9C78" w14:textId="77777777" w:rsidTr="00892FCD">
        <w:trPr>
          <w:trHeight w:val="136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834D39" w14:textId="77777777" w:rsidR="00423F0D" w:rsidRDefault="00376434" w:rsidP="00376434">
            <w:pPr>
              <w:spacing w:after="0" w:line="240" w:lineRule="auto"/>
              <w:jc w:val="center"/>
              <w:rPr>
                <w:rFonts w:ascii="Arial" w:eastAsia="Times New Roman" w:hAnsi="Arial" w:cs="Arial"/>
                <w:b/>
                <w:bCs/>
                <w:color w:val="404040"/>
                <w:sz w:val="24"/>
                <w:szCs w:val="24"/>
                <w:lang w:eastAsia="it-IT"/>
              </w:rPr>
            </w:pPr>
            <w:r w:rsidRPr="00846AC0">
              <w:rPr>
                <w:rFonts w:ascii="Arial" w:eastAsia="Times New Roman" w:hAnsi="Arial" w:cs="Arial"/>
                <w:b/>
                <w:bCs/>
                <w:color w:val="404040"/>
                <w:sz w:val="24"/>
                <w:szCs w:val="24"/>
                <w:lang w:eastAsia="it-IT"/>
              </w:rPr>
              <w:t>Accedi al servizio</w:t>
            </w:r>
          </w:p>
          <w:p w14:paraId="438355F8" w14:textId="77777777" w:rsidR="00376434" w:rsidRDefault="00376434" w:rsidP="00376434">
            <w:pPr>
              <w:spacing w:after="0" w:line="240" w:lineRule="auto"/>
              <w:jc w:val="center"/>
              <w:rPr>
                <w:rFonts w:ascii="Arial" w:eastAsia="Times New Roman" w:hAnsi="Arial" w:cs="Arial"/>
                <w:b/>
                <w:bCs/>
                <w:color w:val="404040"/>
                <w:sz w:val="24"/>
                <w:szCs w:val="24"/>
                <w:lang w:eastAsia="it-IT"/>
              </w:rPr>
            </w:pPr>
            <w:r w:rsidRPr="00846AC0">
              <w:rPr>
                <w:rFonts w:ascii="Arial" w:eastAsia="Times New Roman" w:hAnsi="Arial" w:cs="Arial"/>
                <w:b/>
                <w:bCs/>
                <w:color w:val="404040"/>
                <w:sz w:val="24"/>
                <w:szCs w:val="24"/>
                <w:lang w:eastAsia="it-IT"/>
              </w:rPr>
              <w:t>(Canale digitale)</w:t>
            </w:r>
          </w:p>
          <w:p w14:paraId="163C07EF" w14:textId="577CA0F4" w:rsidR="0045126A" w:rsidRPr="0045126A" w:rsidRDefault="0045126A" w:rsidP="00376434">
            <w:pPr>
              <w:spacing w:after="0" w:line="240" w:lineRule="auto"/>
              <w:jc w:val="center"/>
              <w:rPr>
                <w:rFonts w:ascii="Arial" w:eastAsia="Times New Roman" w:hAnsi="Arial" w:cs="Arial"/>
                <w:color w:val="404040"/>
                <w:sz w:val="18"/>
                <w:szCs w:val="18"/>
                <w:lang w:eastAsia="it-IT"/>
              </w:rPr>
            </w:pPr>
            <w:r w:rsidRPr="0045126A">
              <w:rPr>
                <w:rFonts w:ascii="Arial" w:eastAsia="Times New Roman" w:hAnsi="Arial" w:cs="Arial"/>
                <w:color w:val="404040"/>
                <w:sz w:val="18"/>
                <w:szCs w:val="18"/>
                <w:highlight w:val="yellow"/>
                <w:lang w:eastAsia="it-IT"/>
              </w:rPr>
              <w:t>(link al servizio online)</w:t>
            </w:r>
          </w:p>
        </w:tc>
        <w:tc>
          <w:tcPr>
            <w:tcW w:w="7235" w:type="dxa"/>
            <w:tcBorders>
              <w:top w:val="nil"/>
              <w:left w:val="nil"/>
              <w:bottom w:val="single" w:sz="4" w:space="0" w:color="auto"/>
              <w:right w:val="single" w:sz="4" w:space="0" w:color="auto"/>
            </w:tcBorders>
            <w:shd w:val="clear" w:color="auto" w:fill="auto"/>
            <w:vAlign w:val="center"/>
          </w:tcPr>
          <w:p w14:paraId="18092315" w14:textId="0019B282" w:rsidR="00376434" w:rsidRPr="00846AC0" w:rsidRDefault="00376434" w:rsidP="00BD56F8">
            <w:pPr>
              <w:spacing w:before="60"/>
              <w:rPr>
                <w:rFonts w:ascii="Arial" w:eastAsia="Times New Roman" w:hAnsi="Arial" w:cs="Arial"/>
                <w:sz w:val="24"/>
                <w:szCs w:val="24"/>
                <w:lang w:eastAsia="it-IT"/>
              </w:rPr>
            </w:pPr>
          </w:p>
        </w:tc>
        <w:tc>
          <w:tcPr>
            <w:tcW w:w="160" w:type="dxa"/>
            <w:vAlign w:val="center"/>
            <w:hideMark/>
          </w:tcPr>
          <w:p w14:paraId="3193AC81"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1D8B4B0B" w14:textId="77777777" w:rsidTr="00892FCD">
        <w:trPr>
          <w:trHeight w:val="1665"/>
        </w:trPr>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14:paraId="796E6E91" w14:textId="77777777" w:rsidR="00423F0D"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Accedi al servizio</w:t>
            </w:r>
          </w:p>
          <w:p w14:paraId="1E169989"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(Canale fisico)</w:t>
            </w:r>
          </w:p>
          <w:p w14:paraId="017865A3" w14:textId="1F193631" w:rsidR="0045126A" w:rsidRPr="00846AC0" w:rsidRDefault="0045126A" w:rsidP="0045126A">
            <w:pPr>
              <w:spacing w:after="0" w:line="240" w:lineRule="auto"/>
              <w:jc w:val="center"/>
              <w:rPr>
                <w:rFonts w:ascii="Arial" w:eastAsia="Times New Roman" w:hAnsi="Arial" w:cs="Arial"/>
                <w:b/>
                <w:bCs/>
                <w:color w:val="FF0000"/>
                <w:sz w:val="24"/>
                <w:szCs w:val="24"/>
                <w:lang w:eastAsia="it-IT"/>
              </w:rPr>
            </w:pPr>
            <w:r w:rsidRPr="0045126A">
              <w:rPr>
                <w:rFonts w:ascii="Arial" w:eastAsia="Times New Roman" w:hAnsi="Arial" w:cs="Arial"/>
                <w:sz w:val="18"/>
                <w:szCs w:val="18"/>
                <w:highlight w:val="yellow"/>
                <w:lang w:eastAsia="it-IT"/>
              </w:rPr>
              <w:t>(indicare l’ufficio responsabile)</w:t>
            </w:r>
          </w:p>
        </w:tc>
        <w:tc>
          <w:tcPr>
            <w:tcW w:w="7235" w:type="dxa"/>
            <w:vMerge w:val="restart"/>
            <w:tcBorders>
              <w:top w:val="nil"/>
              <w:left w:val="single" w:sz="4" w:space="0" w:color="auto"/>
              <w:bottom w:val="single" w:sz="4" w:space="0" w:color="auto"/>
              <w:right w:val="single" w:sz="4" w:space="0" w:color="auto"/>
            </w:tcBorders>
            <w:shd w:val="clear" w:color="auto" w:fill="auto"/>
            <w:vAlign w:val="center"/>
          </w:tcPr>
          <w:p w14:paraId="02DFE0FB" w14:textId="026D84AA" w:rsidR="00376434" w:rsidRPr="00846AC0" w:rsidRDefault="00EB23FA" w:rsidP="00376434">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Settore Tecnico</w:t>
            </w:r>
          </w:p>
        </w:tc>
        <w:tc>
          <w:tcPr>
            <w:tcW w:w="160" w:type="dxa"/>
            <w:vAlign w:val="center"/>
            <w:hideMark/>
          </w:tcPr>
          <w:p w14:paraId="61C6AA97"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261F8F09" w14:textId="77777777" w:rsidTr="00892FCD">
        <w:trPr>
          <w:trHeight w:val="525"/>
        </w:trPr>
        <w:tc>
          <w:tcPr>
            <w:tcW w:w="3256" w:type="dxa"/>
            <w:vMerge/>
            <w:tcBorders>
              <w:top w:val="nil"/>
              <w:left w:val="single" w:sz="4" w:space="0" w:color="auto"/>
              <w:bottom w:val="single" w:sz="4" w:space="0" w:color="auto"/>
              <w:right w:val="single" w:sz="4" w:space="0" w:color="auto"/>
            </w:tcBorders>
            <w:shd w:val="clear" w:color="auto" w:fill="auto"/>
            <w:vAlign w:val="center"/>
            <w:hideMark/>
          </w:tcPr>
          <w:p w14:paraId="03CAAA9C" w14:textId="77777777" w:rsidR="00376434" w:rsidRPr="00846AC0" w:rsidRDefault="00376434" w:rsidP="00376434">
            <w:pPr>
              <w:spacing w:after="0" w:line="240" w:lineRule="auto"/>
              <w:rPr>
                <w:rFonts w:ascii="Arial" w:eastAsia="Times New Roman" w:hAnsi="Arial" w:cs="Arial"/>
                <w:b/>
                <w:bCs/>
                <w:color w:val="FF0000"/>
                <w:sz w:val="24"/>
                <w:szCs w:val="24"/>
                <w:lang w:eastAsia="it-IT"/>
              </w:rPr>
            </w:pPr>
          </w:p>
        </w:tc>
        <w:tc>
          <w:tcPr>
            <w:tcW w:w="7235" w:type="dxa"/>
            <w:vMerge/>
            <w:tcBorders>
              <w:top w:val="nil"/>
              <w:left w:val="single" w:sz="4" w:space="0" w:color="auto"/>
              <w:bottom w:val="single" w:sz="4" w:space="0" w:color="auto"/>
              <w:right w:val="single" w:sz="4" w:space="0" w:color="auto"/>
            </w:tcBorders>
            <w:shd w:val="clear" w:color="auto" w:fill="auto"/>
            <w:vAlign w:val="center"/>
          </w:tcPr>
          <w:p w14:paraId="10FFCC56" w14:textId="77777777" w:rsidR="00376434" w:rsidRPr="00846AC0" w:rsidRDefault="00376434" w:rsidP="00376434">
            <w:pPr>
              <w:spacing w:after="0" w:line="240" w:lineRule="auto"/>
              <w:rPr>
                <w:rFonts w:ascii="Arial" w:eastAsia="Times New Roman" w:hAnsi="Arial" w:cs="Arial"/>
                <w:sz w:val="24"/>
                <w:szCs w:val="24"/>
                <w:lang w:eastAsia="it-IT"/>
              </w:rPr>
            </w:pPr>
          </w:p>
        </w:tc>
        <w:tc>
          <w:tcPr>
            <w:tcW w:w="160" w:type="dxa"/>
            <w:tcBorders>
              <w:top w:val="nil"/>
              <w:left w:val="nil"/>
              <w:bottom w:val="nil"/>
              <w:right w:val="nil"/>
            </w:tcBorders>
            <w:shd w:val="clear" w:color="auto" w:fill="auto"/>
            <w:noWrap/>
            <w:vAlign w:val="bottom"/>
            <w:hideMark/>
          </w:tcPr>
          <w:p w14:paraId="404EB26B" w14:textId="77777777" w:rsidR="00376434" w:rsidRPr="00376434" w:rsidRDefault="00376434" w:rsidP="00376434">
            <w:pPr>
              <w:spacing w:after="0" w:line="240" w:lineRule="auto"/>
              <w:rPr>
                <w:rFonts w:ascii="Arial" w:eastAsia="Times New Roman" w:hAnsi="Arial" w:cs="Arial"/>
                <w:color w:val="434343"/>
                <w:lang w:eastAsia="it-IT"/>
              </w:rPr>
            </w:pPr>
          </w:p>
        </w:tc>
      </w:tr>
      <w:tr w:rsidR="00376434" w:rsidRPr="00376434" w14:paraId="40ED7DCC" w14:textId="77777777" w:rsidTr="00892FCD">
        <w:trPr>
          <w:trHeight w:val="184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3BF0FC8" w14:textId="77777777" w:rsidR="00376434" w:rsidRPr="00846AC0" w:rsidRDefault="00376434" w:rsidP="00376434">
            <w:pPr>
              <w:spacing w:after="0" w:line="240" w:lineRule="auto"/>
              <w:jc w:val="center"/>
              <w:rPr>
                <w:rFonts w:ascii="Arial" w:eastAsia="Times New Roman" w:hAnsi="Arial" w:cs="Arial"/>
                <w:b/>
                <w:bCs/>
                <w:color w:val="434343"/>
                <w:sz w:val="24"/>
                <w:szCs w:val="24"/>
                <w:lang w:eastAsia="it-IT"/>
              </w:rPr>
            </w:pPr>
            <w:r w:rsidRPr="00846AC0">
              <w:rPr>
                <w:rFonts w:ascii="Arial" w:eastAsia="Times New Roman" w:hAnsi="Arial" w:cs="Arial"/>
                <w:b/>
                <w:bCs/>
                <w:color w:val="434343"/>
                <w:sz w:val="24"/>
                <w:szCs w:val="24"/>
                <w:lang w:eastAsia="it-IT"/>
              </w:rPr>
              <w:t>Vincoli</w:t>
            </w:r>
          </w:p>
        </w:tc>
        <w:tc>
          <w:tcPr>
            <w:tcW w:w="7235" w:type="dxa"/>
            <w:tcBorders>
              <w:top w:val="nil"/>
              <w:left w:val="nil"/>
              <w:bottom w:val="single" w:sz="4" w:space="0" w:color="auto"/>
              <w:right w:val="single" w:sz="4" w:space="0" w:color="auto"/>
            </w:tcBorders>
            <w:shd w:val="clear" w:color="auto" w:fill="auto"/>
            <w:vAlign w:val="center"/>
          </w:tcPr>
          <w:p w14:paraId="73CD3861" w14:textId="14D39620" w:rsidR="00376434" w:rsidRPr="00846AC0" w:rsidRDefault="00376434" w:rsidP="00376434">
            <w:pPr>
              <w:spacing w:after="0" w:line="240" w:lineRule="auto"/>
              <w:rPr>
                <w:rFonts w:ascii="Arial" w:eastAsia="Times New Roman" w:hAnsi="Arial" w:cs="Arial"/>
                <w:sz w:val="24"/>
                <w:szCs w:val="24"/>
                <w:lang w:eastAsia="it-IT"/>
              </w:rPr>
            </w:pPr>
          </w:p>
        </w:tc>
        <w:tc>
          <w:tcPr>
            <w:tcW w:w="160" w:type="dxa"/>
            <w:vAlign w:val="center"/>
            <w:hideMark/>
          </w:tcPr>
          <w:p w14:paraId="22F8E171"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75C55DEE" w14:textId="77777777" w:rsidTr="00892FCD">
        <w:trPr>
          <w:trHeight w:val="836"/>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1FFDB77" w14:textId="77777777" w:rsidR="00376434" w:rsidRPr="00846AC0" w:rsidRDefault="00376434" w:rsidP="00376434">
            <w:pPr>
              <w:spacing w:after="0" w:line="240" w:lineRule="auto"/>
              <w:jc w:val="center"/>
              <w:rPr>
                <w:rFonts w:ascii="Arial" w:eastAsia="Times New Roman" w:hAnsi="Arial" w:cs="Arial"/>
                <w:b/>
                <w:bCs/>
                <w:color w:val="434343"/>
                <w:sz w:val="24"/>
                <w:szCs w:val="24"/>
                <w:lang w:eastAsia="it-IT"/>
              </w:rPr>
            </w:pPr>
            <w:r w:rsidRPr="00846AC0">
              <w:rPr>
                <w:rFonts w:ascii="Arial" w:eastAsia="Times New Roman" w:hAnsi="Arial" w:cs="Arial"/>
                <w:b/>
                <w:bCs/>
                <w:color w:val="434343"/>
                <w:sz w:val="24"/>
                <w:szCs w:val="24"/>
                <w:lang w:eastAsia="it-IT"/>
              </w:rPr>
              <w:t>Casi particolari</w:t>
            </w:r>
          </w:p>
        </w:tc>
        <w:tc>
          <w:tcPr>
            <w:tcW w:w="7235" w:type="dxa"/>
            <w:tcBorders>
              <w:top w:val="nil"/>
              <w:left w:val="nil"/>
              <w:bottom w:val="single" w:sz="4" w:space="0" w:color="auto"/>
              <w:right w:val="single" w:sz="4" w:space="0" w:color="auto"/>
            </w:tcBorders>
            <w:shd w:val="clear" w:color="auto" w:fill="auto"/>
            <w:vAlign w:val="center"/>
          </w:tcPr>
          <w:p w14:paraId="7F9354B2" w14:textId="392DE3BA" w:rsidR="00376434" w:rsidRPr="00846AC0" w:rsidRDefault="00376434" w:rsidP="00DC5225">
            <w:pPr>
              <w:spacing w:after="0" w:line="240" w:lineRule="auto"/>
              <w:rPr>
                <w:rFonts w:ascii="Arial" w:eastAsia="Times New Roman" w:hAnsi="Arial" w:cs="Arial"/>
                <w:sz w:val="24"/>
                <w:szCs w:val="24"/>
                <w:lang w:eastAsia="it-IT"/>
              </w:rPr>
            </w:pPr>
          </w:p>
        </w:tc>
        <w:tc>
          <w:tcPr>
            <w:tcW w:w="160" w:type="dxa"/>
            <w:vAlign w:val="center"/>
            <w:hideMark/>
          </w:tcPr>
          <w:p w14:paraId="5225233B"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5C7E80EC" w14:textId="77777777" w:rsidTr="00892FCD">
        <w:trPr>
          <w:trHeight w:val="8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A5590E" w14:textId="77777777" w:rsidR="00376434" w:rsidRDefault="00376434" w:rsidP="00376434">
            <w:pPr>
              <w:spacing w:after="0" w:line="240" w:lineRule="auto"/>
              <w:jc w:val="center"/>
              <w:rPr>
                <w:rFonts w:ascii="Arial" w:eastAsia="Times New Roman" w:hAnsi="Arial" w:cs="Arial"/>
                <w:b/>
                <w:bCs/>
                <w:color w:val="434343"/>
                <w:sz w:val="24"/>
                <w:szCs w:val="24"/>
                <w:lang w:eastAsia="it-IT"/>
              </w:rPr>
            </w:pPr>
            <w:r w:rsidRPr="00846AC0">
              <w:rPr>
                <w:rFonts w:ascii="Arial" w:eastAsia="Times New Roman" w:hAnsi="Arial" w:cs="Arial"/>
                <w:b/>
                <w:bCs/>
                <w:color w:val="434343"/>
                <w:sz w:val="24"/>
                <w:szCs w:val="24"/>
                <w:lang w:eastAsia="it-IT"/>
              </w:rPr>
              <w:t>Ulteriori informazioni</w:t>
            </w:r>
          </w:p>
          <w:p w14:paraId="2FB168F3" w14:textId="1D1C33F6" w:rsidR="00F20901" w:rsidRPr="00846AC0" w:rsidRDefault="00F20901" w:rsidP="00376434">
            <w:pPr>
              <w:spacing w:after="0" w:line="240" w:lineRule="auto"/>
              <w:jc w:val="center"/>
              <w:rPr>
                <w:rFonts w:ascii="Arial" w:eastAsia="Times New Roman" w:hAnsi="Arial" w:cs="Arial"/>
                <w:b/>
                <w:bCs/>
                <w:color w:val="434343"/>
                <w:sz w:val="24"/>
                <w:szCs w:val="24"/>
                <w:lang w:eastAsia="it-IT"/>
              </w:rPr>
            </w:pPr>
            <w:r w:rsidRPr="00993E9C">
              <w:rPr>
                <w:rFonts w:ascii="Arial" w:eastAsia="Times New Roman" w:hAnsi="Arial" w:cs="Arial"/>
                <w:color w:val="404040"/>
                <w:sz w:val="18"/>
                <w:szCs w:val="18"/>
                <w:highlight w:val="yellow"/>
                <w:lang w:eastAsia="it-IT"/>
              </w:rPr>
              <w:t>(</w:t>
            </w:r>
            <w:r>
              <w:rPr>
                <w:rFonts w:ascii="Arial" w:eastAsia="Times New Roman" w:hAnsi="Arial" w:cs="Arial"/>
                <w:color w:val="404040"/>
                <w:sz w:val="18"/>
                <w:szCs w:val="18"/>
                <w:highlight w:val="yellow"/>
                <w:lang w:eastAsia="it-IT"/>
              </w:rPr>
              <w:t>testo e/o link esterni</w:t>
            </w:r>
            <w:r w:rsidRPr="00993E9C">
              <w:rPr>
                <w:rFonts w:ascii="Arial" w:eastAsia="Times New Roman" w:hAnsi="Arial" w:cs="Arial"/>
                <w:color w:val="404040"/>
                <w:sz w:val="18"/>
                <w:szCs w:val="18"/>
                <w:highlight w:val="yellow"/>
                <w:lang w:eastAsia="it-IT"/>
              </w:rPr>
              <w:t>)</w:t>
            </w:r>
          </w:p>
        </w:tc>
        <w:tc>
          <w:tcPr>
            <w:tcW w:w="7235" w:type="dxa"/>
            <w:tcBorders>
              <w:top w:val="nil"/>
              <w:left w:val="nil"/>
              <w:bottom w:val="single" w:sz="4" w:space="0" w:color="auto"/>
              <w:right w:val="single" w:sz="4" w:space="0" w:color="auto"/>
            </w:tcBorders>
            <w:shd w:val="clear" w:color="auto" w:fill="auto"/>
            <w:vAlign w:val="center"/>
          </w:tcPr>
          <w:p w14:paraId="441404EC" w14:textId="143314EE" w:rsidR="00376434" w:rsidRPr="00846AC0" w:rsidRDefault="00376434" w:rsidP="00376434">
            <w:pPr>
              <w:spacing w:after="0" w:line="240" w:lineRule="auto"/>
              <w:rPr>
                <w:rFonts w:ascii="Arial" w:hAnsi="Arial" w:cs="Arial"/>
                <w:sz w:val="24"/>
                <w:szCs w:val="24"/>
              </w:rPr>
            </w:pPr>
          </w:p>
        </w:tc>
        <w:tc>
          <w:tcPr>
            <w:tcW w:w="160" w:type="dxa"/>
            <w:vAlign w:val="center"/>
            <w:hideMark/>
          </w:tcPr>
          <w:p w14:paraId="4F0DB8FC"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27716838" w14:textId="77777777" w:rsidTr="00892FCD">
        <w:trPr>
          <w:trHeight w:val="723"/>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65AF125"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Condizioni di servizio</w:t>
            </w:r>
          </w:p>
          <w:p w14:paraId="7C24D4B8" w14:textId="588A4BDF" w:rsidR="00993E9C" w:rsidRPr="00846AC0" w:rsidRDefault="00993E9C" w:rsidP="00376434">
            <w:pPr>
              <w:spacing w:after="0" w:line="240" w:lineRule="auto"/>
              <w:jc w:val="center"/>
              <w:rPr>
                <w:rFonts w:ascii="Arial" w:eastAsia="Times New Roman" w:hAnsi="Arial" w:cs="Arial"/>
                <w:b/>
                <w:bCs/>
                <w:color w:val="FF0000"/>
                <w:sz w:val="24"/>
                <w:szCs w:val="24"/>
                <w:lang w:eastAsia="it-IT"/>
              </w:rPr>
            </w:pPr>
            <w:r w:rsidRPr="00993E9C">
              <w:rPr>
                <w:rFonts w:ascii="Arial" w:eastAsia="Times New Roman" w:hAnsi="Arial" w:cs="Arial"/>
                <w:color w:val="404040"/>
                <w:sz w:val="18"/>
                <w:szCs w:val="18"/>
                <w:highlight w:val="yellow"/>
                <w:lang w:eastAsia="it-IT"/>
              </w:rPr>
              <w:t>(file pdf riassuntivo)</w:t>
            </w:r>
          </w:p>
        </w:tc>
        <w:tc>
          <w:tcPr>
            <w:tcW w:w="7235" w:type="dxa"/>
            <w:tcBorders>
              <w:top w:val="nil"/>
              <w:left w:val="nil"/>
              <w:bottom w:val="single" w:sz="4" w:space="0" w:color="auto"/>
              <w:right w:val="single" w:sz="4" w:space="0" w:color="auto"/>
            </w:tcBorders>
            <w:shd w:val="clear" w:color="auto" w:fill="auto"/>
            <w:vAlign w:val="center"/>
          </w:tcPr>
          <w:p w14:paraId="2C0181C5" w14:textId="71D4CBDC" w:rsidR="00376434" w:rsidRPr="00846AC0" w:rsidRDefault="00376434" w:rsidP="00376434">
            <w:pPr>
              <w:spacing w:after="0" w:line="240" w:lineRule="auto"/>
              <w:rPr>
                <w:rFonts w:ascii="Arial" w:eastAsia="Times New Roman" w:hAnsi="Arial" w:cs="Arial"/>
                <w:sz w:val="24"/>
                <w:szCs w:val="24"/>
                <w:lang w:eastAsia="it-IT"/>
              </w:rPr>
            </w:pPr>
          </w:p>
        </w:tc>
        <w:tc>
          <w:tcPr>
            <w:tcW w:w="160" w:type="dxa"/>
            <w:vAlign w:val="center"/>
            <w:hideMark/>
          </w:tcPr>
          <w:p w14:paraId="50DC1DD6"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09519F76" w14:textId="77777777" w:rsidTr="00892FCD">
        <w:trPr>
          <w:trHeight w:val="55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08128B8"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Contatti</w:t>
            </w:r>
          </w:p>
          <w:p w14:paraId="44B7FF24" w14:textId="345EFCF4" w:rsidR="00B706FE" w:rsidRPr="00846AC0" w:rsidRDefault="00B706FE" w:rsidP="00376434">
            <w:pPr>
              <w:spacing w:after="0" w:line="240" w:lineRule="auto"/>
              <w:jc w:val="center"/>
              <w:rPr>
                <w:rFonts w:ascii="Arial" w:eastAsia="Times New Roman" w:hAnsi="Arial" w:cs="Arial"/>
                <w:b/>
                <w:bCs/>
                <w:color w:val="FF0000"/>
                <w:sz w:val="24"/>
                <w:szCs w:val="24"/>
                <w:lang w:eastAsia="it-IT"/>
              </w:rPr>
            </w:pPr>
            <w:r w:rsidRPr="00993E9C">
              <w:rPr>
                <w:rFonts w:ascii="Arial" w:eastAsia="Times New Roman" w:hAnsi="Arial" w:cs="Arial"/>
                <w:color w:val="404040"/>
                <w:sz w:val="18"/>
                <w:szCs w:val="18"/>
                <w:highlight w:val="yellow"/>
                <w:lang w:eastAsia="it-IT"/>
              </w:rPr>
              <w:t>(</w:t>
            </w:r>
            <w:r>
              <w:rPr>
                <w:rFonts w:ascii="Arial" w:eastAsia="Times New Roman" w:hAnsi="Arial" w:cs="Arial"/>
                <w:color w:val="404040"/>
                <w:sz w:val="18"/>
                <w:szCs w:val="18"/>
                <w:highlight w:val="yellow"/>
                <w:lang w:eastAsia="it-IT"/>
              </w:rPr>
              <w:t>scrivere solo i nomi, poi</w:t>
            </w:r>
            <w:r w:rsidR="00F20901">
              <w:rPr>
                <w:rFonts w:ascii="Arial" w:eastAsia="Times New Roman" w:hAnsi="Arial" w:cs="Arial"/>
                <w:color w:val="404040"/>
                <w:sz w:val="18"/>
                <w:szCs w:val="18"/>
                <w:highlight w:val="yellow"/>
                <w:lang w:eastAsia="it-IT"/>
              </w:rPr>
              <w:t xml:space="preserve"> il resto</w:t>
            </w:r>
            <w:r>
              <w:rPr>
                <w:rFonts w:ascii="Arial" w:eastAsia="Times New Roman" w:hAnsi="Arial" w:cs="Arial"/>
                <w:color w:val="404040"/>
                <w:sz w:val="18"/>
                <w:szCs w:val="18"/>
                <w:highlight w:val="yellow"/>
                <w:lang w:eastAsia="it-IT"/>
              </w:rPr>
              <w:t xml:space="preserve"> </w:t>
            </w:r>
            <w:r w:rsidR="00F20901">
              <w:rPr>
                <w:rFonts w:ascii="Arial" w:eastAsia="Times New Roman" w:hAnsi="Arial" w:cs="Arial"/>
                <w:color w:val="404040"/>
                <w:sz w:val="18"/>
                <w:szCs w:val="18"/>
                <w:highlight w:val="yellow"/>
                <w:lang w:eastAsia="it-IT"/>
              </w:rPr>
              <w:t xml:space="preserve">verrà preso </w:t>
            </w:r>
            <w:r>
              <w:rPr>
                <w:rFonts w:ascii="Arial" w:eastAsia="Times New Roman" w:hAnsi="Arial" w:cs="Arial"/>
                <w:color w:val="404040"/>
                <w:sz w:val="18"/>
                <w:szCs w:val="18"/>
                <w:highlight w:val="yellow"/>
                <w:lang w:eastAsia="it-IT"/>
              </w:rPr>
              <w:t>in automatico dalle pagine dei singoli uffici)</w:t>
            </w:r>
          </w:p>
        </w:tc>
        <w:tc>
          <w:tcPr>
            <w:tcW w:w="7235" w:type="dxa"/>
            <w:tcBorders>
              <w:top w:val="nil"/>
              <w:left w:val="nil"/>
              <w:bottom w:val="single" w:sz="4" w:space="0" w:color="auto"/>
              <w:right w:val="single" w:sz="4" w:space="0" w:color="auto"/>
            </w:tcBorders>
            <w:shd w:val="clear" w:color="auto" w:fill="auto"/>
            <w:vAlign w:val="center"/>
          </w:tcPr>
          <w:p w14:paraId="5E2A5976" w14:textId="77777777" w:rsidR="00EB23FA" w:rsidRDefault="00EB23FA" w:rsidP="00376434">
            <w:pPr>
              <w:spacing w:after="0" w:line="240" w:lineRule="auto"/>
              <w:rPr>
                <w:rFonts w:ascii="Arial" w:eastAsia="Times New Roman" w:hAnsi="Arial" w:cs="Arial"/>
                <w:sz w:val="24"/>
                <w:szCs w:val="24"/>
                <w:lang w:eastAsia="it-IT"/>
              </w:rPr>
            </w:pPr>
          </w:p>
          <w:p w14:paraId="15ED9522" w14:textId="7B9DA43D" w:rsidR="00EB23FA" w:rsidRDefault="00EB23FA" w:rsidP="00376434">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Paganelli Moris</w:t>
            </w:r>
          </w:p>
          <w:p w14:paraId="3120DFC4" w14:textId="5562B9B6" w:rsidR="00EB23FA" w:rsidRDefault="00EB23FA" w:rsidP="00376434">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Tursi Luca</w:t>
            </w:r>
          </w:p>
          <w:p w14:paraId="61C3D6E7" w14:textId="22FC5F95" w:rsidR="00DC5225" w:rsidRPr="00846AC0" w:rsidRDefault="00DC5225" w:rsidP="00EB23FA">
            <w:pPr>
              <w:spacing w:after="0" w:line="240" w:lineRule="auto"/>
              <w:rPr>
                <w:rFonts w:ascii="Arial" w:eastAsia="Times New Roman" w:hAnsi="Arial" w:cs="Arial"/>
                <w:sz w:val="24"/>
                <w:szCs w:val="24"/>
                <w:lang w:eastAsia="it-IT"/>
              </w:rPr>
            </w:pPr>
          </w:p>
        </w:tc>
        <w:tc>
          <w:tcPr>
            <w:tcW w:w="160" w:type="dxa"/>
            <w:vAlign w:val="center"/>
            <w:hideMark/>
          </w:tcPr>
          <w:p w14:paraId="3118390E"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55AFB17D" w14:textId="77777777" w:rsidTr="00892FCD">
        <w:trPr>
          <w:trHeight w:val="1845"/>
        </w:trPr>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14:paraId="518F664E"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lastRenderedPageBreak/>
              <w:t>Unità Organizzativa responsabile</w:t>
            </w:r>
          </w:p>
          <w:p w14:paraId="1B5F2F63" w14:textId="0554AB6F" w:rsidR="00993E9C" w:rsidRPr="00846AC0" w:rsidRDefault="00993E9C" w:rsidP="00376434">
            <w:pPr>
              <w:spacing w:after="0" w:line="240" w:lineRule="auto"/>
              <w:jc w:val="center"/>
              <w:rPr>
                <w:rFonts w:ascii="Arial" w:eastAsia="Times New Roman" w:hAnsi="Arial" w:cs="Arial"/>
                <w:b/>
                <w:bCs/>
                <w:color w:val="FF0000"/>
                <w:sz w:val="24"/>
                <w:szCs w:val="24"/>
                <w:lang w:eastAsia="it-IT"/>
              </w:rPr>
            </w:pPr>
            <w:r w:rsidRPr="0045126A">
              <w:rPr>
                <w:rFonts w:ascii="Arial" w:eastAsia="Times New Roman" w:hAnsi="Arial" w:cs="Arial"/>
                <w:sz w:val="18"/>
                <w:szCs w:val="18"/>
                <w:highlight w:val="yellow"/>
                <w:lang w:eastAsia="it-IT"/>
              </w:rPr>
              <w:t>(indicare l’ufficio responsabile)</w:t>
            </w:r>
          </w:p>
        </w:tc>
        <w:tc>
          <w:tcPr>
            <w:tcW w:w="7235" w:type="dxa"/>
            <w:vMerge w:val="restart"/>
            <w:tcBorders>
              <w:top w:val="nil"/>
              <w:left w:val="single" w:sz="4" w:space="0" w:color="auto"/>
              <w:bottom w:val="single" w:sz="4" w:space="0" w:color="auto"/>
              <w:right w:val="single" w:sz="4" w:space="0" w:color="auto"/>
            </w:tcBorders>
            <w:shd w:val="clear" w:color="auto" w:fill="auto"/>
            <w:vAlign w:val="center"/>
          </w:tcPr>
          <w:p w14:paraId="2DA9A150" w14:textId="0547DC22" w:rsidR="00376434" w:rsidRPr="00846AC0" w:rsidRDefault="00EB23FA" w:rsidP="00376434">
            <w:pPr>
              <w:spacing w:after="0" w:line="240" w:lineRule="auto"/>
              <w:rPr>
                <w:rFonts w:ascii="Arial" w:eastAsia="Times New Roman" w:hAnsi="Arial" w:cs="Arial"/>
                <w:sz w:val="24"/>
                <w:szCs w:val="24"/>
                <w:lang w:eastAsia="it-IT"/>
              </w:rPr>
            </w:pPr>
            <w:r w:rsidRPr="00EB23FA">
              <w:rPr>
                <w:rFonts w:ascii="Arial" w:eastAsia="Times New Roman" w:hAnsi="Arial" w:cs="Arial"/>
                <w:sz w:val="24"/>
                <w:szCs w:val="24"/>
                <w:lang w:eastAsia="it-IT"/>
              </w:rPr>
              <w:t>Settore Tecnico</w:t>
            </w:r>
          </w:p>
        </w:tc>
        <w:tc>
          <w:tcPr>
            <w:tcW w:w="160" w:type="dxa"/>
            <w:vAlign w:val="center"/>
            <w:hideMark/>
          </w:tcPr>
          <w:p w14:paraId="5F9E4451"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0378E953" w14:textId="77777777" w:rsidTr="00892FCD">
        <w:trPr>
          <w:trHeight w:val="56"/>
        </w:trPr>
        <w:tc>
          <w:tcPr>
            <w:tcW w:w="3256" w:type="dxa"/>
            <w:vMerge/>
            <w:tcBorders>
              <w:top w:val="nil"/>
              <w:left w:val="single" w:sz="4" w:space="0" w:color="auto"/>
              <w:bottom w:val="single" w:sz="4" w:space="0" w:color="auto"/>
              <w:right w:val="single" w:sz="4" w:space="0" w:color="auto"/>
            </w:tcBorders>
            <w:shd w:val="clear" w:color="auto" w:fill="auto"/>
            <w:vAlign w:val="center"/>
            <w:hideMark/>
          </w:tcPr>
          <w:p w14:paraId="5038EEFC" w14:textId="77777777" w:rsidR="00376434" w:rsidRPr="00846AC0" w:rsidRDefault="00376434" w:rsidP="00376434">
            <w:pPr>
              <w:spacing w:after="0" w:line="240" w:lineRule="auto"/>
              <w:rPr>
                <w:rFonts w:ascii="Arial" w:eastAsia="Times New Roman" w:hAnsi="Arial" w:cs="Arial"/>
                <w:b/>
                <w:bCs/>
                <w:color w:val="FF0000"/>
                <w:sz w:val="24"/>
                <w:szCs w:val="24"/>
                <w:lang w:eastAsia="it-IT"/>
              </w:rPr>
            </w:pPr>
          </w:p>
        </w:tc>
        <w:tc>
          <w:tcPr>
            <w:tcW w:w="7235" w:type="dxa"/>
            <w:vMerge/>
            <w:tcBorders>
              <w:top w:val="nil"/>
              <w:left w:val="single" w:sz="4" w:space="0" w:color="auto"/>
              <w:bottom w:val="single" w:sz="4" w:space="0" w:color="auto"/>
              <w:right w:val="single" w:sz="4" w:space="0" w:color="auto"/>
            </w:tcBorders>
            <w:shd w:val="clear" w:color="auto" w:fill="auto"/>
            <w:vAlign w:val="center"/>
          </w:tcPr>
          <w:p w14:paraId="33352CF0" w14:textId="77777777" w:rsidR="00376434" w:rsidRPr="00846AC0" w:rsidRDefault="00376434" w:rsidP="00376434">
            <w:pPr>
              <w:spacing w:after="0" w:line="240" w:lineRule="auto"/>
              <w:rPr>
                <w:rFonts w:ascii="Arial" w:eastAsia="Times New Roman" w:hAnsi="Arial" w:cs="Arial"/>
                <w:sz w:val="24"/>
                <w:szCs w:val="24"/>
                <w:lang w:eastAsia="it-IT"/>
              </w:rPr>
            </w:pPr>
          </w:p>
        </w:tc>
        <w:tc>
          <w:tcPr>
            <w:tcW w:w="160" w:type="dxa"/>
            <w:tcBorders>
              <w:top w:val="nil"/>
              <w:left w:val="nil"/>
              <w:bottom w:val="nil"/>
              <w:right w:val="nil"/>
            </w:tcBorders>
            <w:shd w:val="clear" w:color="auto" w:fill="auto"/>
            <w:noWrap/>
            <w:vAlign w:val="bottom"/>
            <w:hideMark/>
          </w:tcPr>
          <w:p w14:paraId="1A09C28A" w14:textId="77777777" w:rsidR="00376434" w:rsidRPr="00376434" w:rsidRDefault="00376434" w:rsidP="00376434">
            <w:pPr>
              <w:spacing w:after="0" w:line="240" w:lineRule="auto"/>
              <w:rPr>
                <w:rFonts w:ascii="Arial" w:eastAsia="Times New Roman" w:hAnsi="Arial" w:cs="Arial"/>
                <w:color w:val="434343"/>
                <w:lang w:eastAsia="it-IT"/>
              </w:rPr>
            </w:pPr>
          </w:p>
        </w:tc>
      </w:tr>
      <w:tr w:rsidR="00376434" w:rsidRPr="00376434" w14:paraId="34D55196" w14:textId="77777777" w:rsidTr="00892FCD">
        <w:trPr>
          <w:trHeight w:val="111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09BC9AD" w14:textId="5798D392" w:rsidR="00376434" w:rsidRPr="00846AC0" w:rsidRDefault="00376434" w:rsidP="00376434">
            <w:pPr>
              <w:spacing w:after="0" w:line="240" w:lineRule="auto"/>
              <w:jc w:val="center"/>
              <w:rPr>
                <w:rFonts w:ascii="Arial" w:eastAsia="Times New Roman" w:hAnsi="Arial" w:cs="Arial"/>
                <w:b/>
                <w:bCs/>
                <w:color w:val="434343"/>
                <w:sz w:val="24"/>
                <w:szCs w:val="24"/>
                <w:lang w:eastAsia="it-IT"/>
              </w:rPr>
            </w:pPr>
            <w:r w:rsidRPr="00846AC0">
              <w:rPr>
                <w:rFonts w:ascii="Arial" w:eastAsia="Times New Roman" w:hAnsi="Arial" w:cs="Arial"/>
                <w:b/>
                <w:bCs/>
                <w:color w:val="434343"/>
                <w:sz w:val="24"/>
                <w:szCs w:val="24"/>
                <w:lang w:eastAsia="it-IT"/>
              </w:rPr>
              <w:t>Documenti</w:t>
            </w:r>
            <w:r w:rsidR="00930744">
              <w:rPr>
                <w:rFonts w:ascii="Arial" w:eastAsia="Times New Roman" w:hAnsi="Arial" w:cs="Arial"/>
                <w:b/>
                <w:bCs/>
                <w:color w:val="434343"/>
                <w:sz w:val="24"/>
                <w:szCs w:val="24"/>
                <w:lang w:eastAsia="it-IT"/>
              </w:rPr>
              <w:br/>
            </w:r>
            <w:r w:rsidR="00930744" w:rsidRPr="00B706FE">
              <w:rPr>
                <w:rFonts w:ascii="Arial" w:eastAsia="Times New Roman" w:hAnsi="Arial" w:cs="Arial"/>
                <w:sz w:val="20"/>
                <w:szCs w:val="20"/>
                <w:highlight w:val="yellow"/>
                <w:lang w:eastAsia="it-IT"/>
              </w:rPr>
              <w:t xml:space="preserve">(elenco dei file </w:t>
            </w:r>
            <w:r w:rsidR="00993E9C" w:rsidRPr="00B706FE">
              <w:rPr>
                <w:rFonts w:ascii="Arial" w:eastAsia="Times New Roman" w:hAnsi="Arial" w:cs="Arial"/>
                <w:sz w:val="20"/>
                <w:szCs w:val="20"/>
                <w:highlight w:val="yellow"/>
                <w:lang w:eastAsia="it-IT"/>
              </w:rPr>
              <w:t>che dovranno essere presenti nella pagina del servizio</w:t>
            </w:r>
            <w:r w:rsidR="00B706FE" w:rsidRPr="00B706FE">
              <w:rPr>
                <w:rFonts w:ascii="Arial" w:eastAsia="Times New Roman" w:hAnsi="Arial" w:cs="Arial"/>
                <w:sz w:val="20"/>
                <w:szCs w:val="20"/>
                <w:highlight w:val="yellow"/>
                <w:lang w:eastAsia="it-IT"/>
              </w:rPr>
              <w:t xml:space="preserve"> con indicazione del testo che deve apparire al cittadino e del nome dei files</w:t>
            </w:r>
            <w:r w:rsidR="00930744" w:rsidRPr="00B706FE">
              <w:rPr>
                <w:rFonts w:ascii="Arial" w:eastAsia="Times New Roman" w:hAnsi="Arial" w:cs="Arial"/>
                <w:sz w:val="20"/>
                <w:szCs w:val="20"/>
                <w:highlight w:val="yellow"/>
                <w:lang w:eastAsia="it-IT"/>
              </w:rPr>
              <w:t>)</w:t>
            </w:r>
          </w:p>
        </w:tc>
        <w:tc>
          <w:tcPr>
            <w:tcW w:w="7235" w:type="dxa"/>
            <w:tcBorders>
              <w:top w:val="nil"/>
              <w:left w:val="nil"/>
              <w:bottom w:val="single" w:sz="4" w:space="0" w:color="auto"/>
              <w:right w:val="single" w:sz="4" w:space="0" w:color="auto"/>
            </w:tcBorders>
            <w:shd w:val="clear" w:color="auto" w:fill="auto"/>
            <w:vAlign w:val="center"/>
          </w:tcPr>
          <w:p w14:paraId="0394D85B" w14:textId="30863103" w:rsidR="005F5F1C" w:rsidRPr="00846AC0" w:rsidRDefault="005F5F1C" w:rsidP="00376434">
            <w:pPr>
              <w:spacing w:after="0" w:line="240" w:lineRule="auto"/>
              <w:rPr>
                <w:rFonts w:ascii="Arial" w:eastAsia="Times New Roman" w:hAnsi="Arial" w:cs="Arial"/>
                <w:sz w:val="24"/>
                <w:szCs w:val="24"/>
                <w:lang w:eastAsia="it-IT"/>
              </w:rPr>
            </w:pPr>
          </w:p>
        </w:tc>
        <w:tc>
          <w:tcPr>
            <w:tcW w:w="160" w:type="dxa"/>
            <w:vAlign w:val="center"/>
            <w:hideMark/>
          </w:tcPr>
          <w:p w14:paraId="003CBAC2"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r w:rsidR="00376434" w:rsidRPr="00376434" w14:paraId="72CC318A" w14:textId="77777777" w:rsidTr="00892FCD">
        <w:trPr>
          <w:trHeight w:val="1828"/>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2CADAC" w14:textId="77777777" w:rsidR="00376434" w:rsidRDefault="00376434" w:rsidP="00376434">
            <w:pPr>
              <w:spacing w:after="0" w:line="240" w:lineRule="auto"/>
              <w:jc w:val="center"/>
              <w:rPr>
                <w:rFonts w:ascii="Arial" w:eastAsia="Times New Roman" w:hAnsi="Arial" w:cs="Arial"/>
                <w:b/>
                <w:bCs/>
                <w:color w:val="FF0000"/>
                <w:sz w:val="24"/>
                <w:szCs w:val="24"/>
                <w:lang w:eastAsia="it-IT"/>
              </w:rPr>
            </w:pPr>
            <w:r w:rsidRPr="00846AC0">
              <w:rPr>
                <w:rFonts w:ascii="Arial" w:eastAsia="Times New Roman" w:hAnsi="Arial" w:cs="Arial"/>
                <w:b/>
                <w:bCs/>
                <w:color w:val="FF0000"/>
                <w:sz w:val="24"/>
                <w:szCs w:val="24"/>
                <w:lang w:eastAsia="it-IT"/>
              </w:rPr>
              <w:t>Argomenti</w:t>
            </w:r>
          </w:p>
          <w:p w14:paraId="76A7A84E" w14:textId="62C73C49" w:rsidR="00930744" w:rsidRPr="00B706FE" w:rsidRDefault="00930744" w:rsidP="00376434">
            <w:pPr>
              <w:spacing w:after="0" w:line="240" w:lineRule="auto"/>
              <w:jc w:val="center"/>
              <w:rPr>
                <w:rFonts w:ascii="Arial" w:eastAsia="Times New Roman" w:hAnsi="Arial" w:cs="Arial"/>
                <w:color w:val="FF0000"/>
                <w:sz w:val="18"/>
                <w:szCs w:val="18"/>
                <w:lang w:eastAsia="it-IT"/>
              </w:rPr>
            </w:pPr>
            <w:r w:rsidRPr="00B706FE">
              <w:rPr>
                <w:rFonts w:ascii="Arial" w:eastAsia="Times New Roman" w:hAnsi="Arial" w:cs="Arial"/>
                <w:sz w:val="18"/>
                <w:szCs w:val="18"/>
                <w:highlight w:val="yellow"/>
                <w:lang w:eastAsia="it-IT"/>
              </w:rPr>
              <w:t>(vedere elenco su file xls)</w:t>
            </w:r>
          </w:p>
        </w:tc>
        <w:tc>
          <w:tcPr>
            <w:tcW w:w="7235" w:type="dxa"/>
            <w:tcBorders>
              <w:top w:val="nil"/>
              <w:left w:val="nil"/>
              <w:bottom w:val="single" w:sz="4" w:space="0" w:color="auto"/>
              <w:right w:val="single" w:sz="4" w:space="0" w:color="auto"/>
            </w:tcBorders>
            <w:shd w:val="clear" w:color="auto" w:fill="auto"/>
            <w:vAlign w:val="center"/>
          </w:tcPr>
          <w:p w14:paraId="18F0A522" w14:textId="6BC30E78" w:rsidR="00376434" w:rsidRPr="00846AC0" w:rsidRDefault="00652F3A" w:rsidP="00376434">
            <w:pPr>
              <w:spacing w:after="0" w:line="240" w:lineRule="auto"/>
              <w:rPr>
                <w:rFonts w:ascii="Arial" w:eastAsia="Times New Roman" w:hAnsi="Arial" w:cs="Arial"/>
                <w:sz w:val="24"/>
                <w:szCs w:val="24"/>
                <w:lang w:eastAsia="it-IT"/>
              </w:rPr>
            </w:pPr>
            <w:r w:rsidRPr="00652F3A">
              <w:rPr>
                <w:rFonts w:ascii="Arial" w:eastAsia="Times New Roman" w:hAnsi="Arial" w:cs="Arial"/>
                <w:sz w:val="24"/>
                <w:szCs w:val="24"/>
                <w:lang w:eastAsia="it-IT"/>
              </w:rPr>
              <w:t>Catasto e Urbanistica</w:t>
            </w:r>
          </w:p>
        </w:tc>
        <w:tc>
          <w:tcPr>
            <w:tcW w:w="160" w:type="dxa"/>
            <w:vAlign w:val="center"/>
            <w:hideMark/>
          </w:tcPr>
          <w:p w14:paraId="62FBD94C" w14:textId="77777777" w:rsidR="00376434" w:rsidRPr="00376434" w:rsidRDefault="00376434" w:rsidP="00376434">
            <w:pPr>
              <w:spacing w:after="0" w:line="240" w:lineRule="auto"/>
              <w:rPr>
                <w:rFonts w:ascii="Times New Roman" w:eastAsia="Times New Roman" w:hAnsi="Times New Roman" w:cs="Times New Roman"/>
                <w:sz w:val="20"/>
                <w:szCs w:val="20"/>
                <w:lang w:eastAsia="it-IT"/>
              </w:rPr>
            </w:pPr>
          </w:p>
        </w:tc>
      </w:tr>
    </w:tbl>
    <w:p w14:paraId="5558E233" w14:textId="77777777" w:rsidR="001406B0" w:rsidRDefault="001406B0"/>
    <w:sectPr w:rsidR="001406B0" w:rsidSect="00E56D87">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3C0"/>
    <w:multiLevelType w:val="hybridMultilevel"/>
    <w:tmpl w:val="F1E228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24A62009"/>
    <w:multiLevelType w:val="hybridMultilevel"/>
    <w:tmpl w:val="918E6FB2"/>
    <w:lvl w:ilvl="0" w:tplc="C9EABCE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31D444CE"/>
    <w:multiLevelType w:val="hybridMultilevel"/>
    <w:tmpl w:val="21EA95A8"/>
    <w:lvl w:ilvl="0" w:tplc="FFFFFFFF">
      <w:start w:val="1"/>
      <w:numFmt w:val="decimal"/>
      <w:lvlText w:val="%1."/>
      <w:lvlJc w:val="left"/>
      <w:pPr>
        <w:ind w:left="720" w:hanging="360"/>
      </w:p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E63F2F"/>
    <w:multiLevelType w:val="multilevel"/>
    <w:tmpl w:val="6156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D4DAA"/>
    <w:multiLevelType w:val="hybridMultilevel"/>
    <w:tmpl w:val="49E8D6A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42E166CE"/>
    <w:multiLevelType w:val="hybridMultilevel"/>
    <w:tmpl w:val="6208638E"/>
    <w:lvl w:ilvl="0" w:tplc="CFB01CB4">
      <w:start w:val="4"/>
      <w:numFmt w:val="decimal"/>
      <w:lvlText w:val="%1."/>
      <w:lvlJc w:val="left"/>
      <w:pPr>
        <w:ind w:left="470" w:hanging="359"/>
      </w:pPr>
      <w:rPr>
        <w:rFonts w:ascii="Calibri" w:eastAsia="Calibri" w:hAnsi="Calibri" w:cs="Calibri" w:hint="default"/>
        <w:b/>
        <w:bCs/>
        <w:spacing w:val="-1"/>
        <w:w w:val="100"/>
        <w:sz w:val="28"/>
        <w:szCs w:val="28"/>
        <w:lang w:val="it-IT" w:eastAsia="it-IT" w:bidi="it-IT"/>
      </w:rPr>
    </w:lvl>
    <w:lvl w:ilvl="1" w:tplc="9BBA9364">
      <w:numFmt w:val="bullet"/>
      <w:lvlText w:val=""/>
      <w:lvlJc w:val="left"/>
      <w:pPr>
        <w:ind w:left="833" w:hanging="360"/>
      </w:pPr>
      <w:rPr>
        <w:rFonts w:ascii="Symbol" w:eastAsia="Symbol" w:hAnsi="Symbol" w:cs="Symbol" w:hint="default"/>
        <w:w w:val="100"/>
        <w:sz w:val="24"/>
        <w:szCs w:val="24"/>
        <w:lang w:val="it-IT" w:eastAsia="it-IT" w:bidi="it-IT"/>
      </w:rPr>
    </w:lvl>
    <w:lvl w:ilvl="2" w:tplc="CD78ED10">
      <w:numFmt w:val="bullet"/>
      <w:lvlText w:val="•"/>
      <w:lvlJc w:val="left"/>
      <w:pPr>
        <w:ind w:left="1925" w:hanging="360"/>
      </w:pPr>
      <w:rPr>
        <w:lang w:val="it-IT" w:eastAsia="it-IT" w:bidi="it-IT"/>
      </w:rPr>
    </w:lvl>
    <w:lvl w:ilvl="3" w:tplc="15F6EC0A">
      <w:numFmt w:val="bullet"/>
      <w:lvlText w:val="•"/>
      <w:lvlJc w:val="left"/>
      <w:pPr>
        <w:ind w:left="3010" w:hanging="360"/>
      </w:pPr>
      <w:rPr>
        <w:lang w:val="it-IT" w:eastAsia="it-IT" w:bidi="it-IT"/>
      </w:rPr>
    </w:lvl>
    <w:lvl w:ilvl="4" w:tplc="FBC0B15C">
      <w:numFmt w:val="bullet"/>
      <w:lvlText w:val="•"/>
      <w:lvlJc w:val="left"/>
      <w:pPr>
        <w:ind w:left="4095" w:hanging="360"/>
      </w:pPr>
      <w:rPr>
        <w:lang w:val="it-IT" w:eastAsia="it-IT" w:bidi="it-IT"/>
      </w:rPr>
    </w:lvl>
    <w:lvl w:ilvl="5" w:tplc="9B70B762">
      <w:numFmt w:val="bullet"/>
      <w:lvlText w:val="•"/>
      <w:lvlJc w:val="left"/>
      <w:pPr>
        <w:ind w:left="5180" w:hanging="360"/>
      </w:pPr>
      <w:rPr>
        <w:lang w:val="it-IT" w:eastAsia="it-IT" w:bidi="it-IT"/>
      </w:rPr>
    </w:lvl>
    <w:lvl w:ilvl="6" w:tplc="D09A5A00">
      <w:numFmt w:val="bullet"/>
      <w:lvlText w:val="•"/>
      <w:lvlJc w:val="left"/>
      <w:pPr>
        <w:ind w:left="6265" w:hanging="360"/>
      </w:pPr>
      <w:rPr>
        <w:lang w:val="it-IT" w:eastAsia="it-IT" w:bidi="it-IT"/>
      </w:rPr>
    </w:lvl>
    <w:lvl w:ilvl="7" w:tplc="1292AF0A">
      <w:numFmt w:val="bullet"/>
      <w:lvlText w:val="•"/>
      <w:lvlJc w:val="left"/>
      <w:pPr>
        <w:ind w:left="7350" w:hanging="360"/>
      </w:pPr>
      <w:rPr>
        <w:lang w:val="it-IT" w:eastAsia="it-IT" w:bidi="it-IT"/>
      </w:rPr>
    </w:lvl>
    <w:lvl w:ilvl="8" w:tplc="854E9D6E">
      <w:numFmt w:val="bullet"/>
      <w:lvlText w:val="•"/>
      <w:lvlJc w:val="left"/>
      <w:pPr>
        <w:ind w:left="8436" w:hanging="360"/>
      </w:pPr>
      <w:rPr>
        <w:lang w:val="it-IT" w:eastAsia="it-IT" w:bidi="it-IT"/>
      </w:rPr>
    </w:lvl>
  </w:abstractNum>
  <w:abstractNum w:abstractNumId="6" w15:restartNumberingAfterBreak="0">
    <w:nsid w:val="4DAD2ACF"/>
    <w:multiLevelType w:val="hybridMultilevel"/>
    <w:tmpl w:val="82FEB3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AB7FE2"/>
    <w:multiLevelType w:val="hybridMultilevel"/>
    <w:tmpl w:val="21EA95A8"/>
    <w:lvl w:ilvl="0" w:tplc="0410000F">
      <w:start w:val="1"/>
      <w:numFmt w:val="decimal"/>
      <w:lvlText w:val="%1."/>
      <w:lvlJc w:val="left"/>
      <w:pPr>
        <w:ind w:left="720" w:hanging="360"/>
      </w:pPr>
    </w:lvl>
    <w:lvl w:ilvl="1" w:tplc="212E373E">
      <w:numFmt w:val="bullet"/>
      <w:lvlText w:val="-"/>
      <w:lvlJc w:val="left"/>
      <w:pPr>
        <w:ind w:left="1440" w:hanging="360"/>
      </w:pPr>
      <w:rPr>
        <w:rFonts w:ascii="Arial" w:eastAsiaTheme="minorHAnsi"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0142D5"/>
    <w:multiLevelType w:val="hybridMultilevel"/>
    <w:tmpl w:val="2ECCC48C"/>
    <w:lvl w:ilvl="0" w:tplc="C9EABCEE">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6F2D18"/>
    <w:multiLevelType w:val="hybridMultilevel"/>
    <w:tmpl w:val="74F8C9BA"/>
    <w:lvl w:ilvl="0" w:tplc="C9EABC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688434">
    <w:abstractNumId w:val="5"/>
    <w:lvlOverride w:ilvl="0">
      <w:startOverride w:val="4"/>
    </w:lvlOverride>
    <w:lvlOverride w:ilvl="1"/>
    <w:lvlOverride w:ilvl="2"/>
    <w:lvlOverride w:ilvl="3"/>
    <w:lvlOverride w:ilvl="4"/>
    <w:lvlOverride w:ilvl="5"/>
    <w:lvlOverride w:ilvl="6"/>
    <w:lvlOverride w:ilvl="7"/>
    <w:lvlOverride w:ilvl="8"/>
  </w:num>
  <w:num w:numId="2" w16cid:durableId="2008900223">
    <w:abstractNumId w:val="0"/>
  </w:num>
  <w:num w:numId="3" w16cid:durableId="207956785">
    <w:abstractNumId w:val="7"/>
  </w:num>
  <w:num w:numId="4" w16cid:durableId="751198197">
    <w:abstractNumId w:val="9"/>
  </w:num>
  <w:num w:numId="5" w16cid:durableId="83571180">
    <w:abstractNumId w:val="6"/>
  </w:num>
  <w:num w:numId="6" w16cid:durableId="1411198657">
    <w:abstractNumId w:val="4"/>
  </w:num>
  <w:num w:numId="7" w16cid:durableId="1745103977">
    <w:abstractNumId w:val="2"/>
  </w:num>
  <w:num w:numId="8" w16cid:durableId="479659821">
    <w:abstractNumId w:val="8"/>
  </w:num>
  <w:num w:numId="9" w16cid:durableId="1829395018">
    <w:abstractNumId w:val="1"/>
  </w:num>
  <w:num w:numId="10" w16cid:durableId="144476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34"/>
    <w:rsid w:val="00074BAB"/>
    <w:rsid w:val="000B743C"/>
    <w:rsid w:val="001406B0"/>
    <w:rsid w:val="001C4C2F"/>
    <w:rsid w:val="003529B9"/>
    <w:rsid w:val="00376434"/>
    <w:rsid w:val="003C5D9A"/>
    <w:rsid w:val="003C6B21"/>
    <w:rsid w:val="00423F0D"/>
    <w:rsid w:val="0045126A"/>
    <w:rsid w:val="0056379D"/>
    <w:rsid w:val="0059186C"/>
    <w:rsid w:val="005B7294"/>
    <w:rsid w:val="005F5F1C"/>
    <w:rsid w:val="006141F4"/>
    <w:rsid w:val="00652F3A"/>
    <w:rsid w:val="0067308B"/>
    <w:rsid w:val="006A1B6F"/>
    <w:rsid w:val="00704E24"/>
    <w:rsid w:val="007200EB"/>
    <w:rsid w:val="007B0F3C"/>
    <w:rsid w:val="007B662F"/>
    <w:rsid w:val="0083368A"/>
    <w:rsid w:val="00846AC0"/>
    <w:rsid w:val="00892FCD"/>
    <w:rsid w:val="00930744"/>
    <w:rsid w:val="00993E9C"/>
    <w:rsid w:val="009C7CF5"/>
    <w:rsid w:val="00A605D0"/>
    <w:rsid w:val="00A76995"/>
    <w:rsid w:val="00B706FE"/>
    <w:rsid w:val="00BD56F8"/>
    <w:rsid w:val="00BE2B85"/>
    <w:rsid w:val="00CF32C6"/>
    <w:rsid w:val="00D573D8"/>
    <w:rsid w:val="00DC2586"/>
    <w:rsid w:val="00DC5225"/>
    <w:rsid w:val="00E56D87"/>
    <w:rsid w:val="00E823DC"/>
    <w:rsid w:val="00EB23FA"/>
    <w:rsid w:val="00EB5645"/>
    <w:rsid w:val="00F14527"/>
    <w:rsid w:val="00F20901"/>
    <w:rsid w:val="00FC49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B831"/>
  <w15:chartTrackingRefBased/>
  <w15:docId w15:val="{0F9E9388-1EF9-42FA-A0C1-0F69310B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6434"/>
    <w:pPr>
      <w:widowControl w:val="0"/>
      <w:autoSpaceDE w:val="0"/>
      <w:autoSpaceDN w:val="0"/>
      <w:spacing w:after="0" w:line="240" w:lineRule="auto"/>
      <w:ind w:left="833" w:hanging="361"/>
    </w:pPr>
    <w:rPr>
      <w:rFonts w:ascii="Calibri" w:eastAsia="Calibri" w:hAnsi="Calibri" w:cs="Calibri"/>
      <w:lang w:eastAsia="it-IT" w:bidi="it-IT"/>
    </w:rPr>
  </w:style>
  <w:style w:type="character" w:customStyle="1" w:styleId="fontstyle01">
    <w:name w:val="fontstyle01"/>
    <w:basedOn w:val="Carpredefinitoparagrafo"/>
    <w:rsid w:val="00376434"/>
    <w:rPr>
      <w:rFonts w:ascii="Verdana" w:hAnsi="Verdana" w:hint="default"/>
      <w:b w:val="0"/>
      <w:bCs w:val="0"/>
      <w:i w:val="0"/>
      <w:iCs w:val="0"/>
      <w:color w:val="000000"/>
      <w:sz w:val="20"/>
      <w:szCs w:val="20"/>
    </w:rPr>
  </w:style>
  <w:style w:type="character" w:styleId="Collegamentoipertestuale">
    <w:name w:val="Hyperlink"/>
    <w:basedOn w:val="Carpredefinitoparagrafo"/>
    <w:uiPriority w:val="99"/>
    <w:unhideWhenUsed/>
    <w:rsid w:val="00376434"/>
    <w:rPr>
      <w:color w:val="0563C1" w:themeColor="hyperlink"/>
      <w:u w:val="single"/>
    </w:rPr>
  </w:style>
  <w:style w:type="character" w:styleId="Menzionenonrisolta">
    <w:name w:val="Unresolved Mention"/>
    <w:basedOn w:val="Carpredefinitoparagrafo"/>
    <w:uiPriority w:val="99"/>
    <w:semiHidden/>
    <w:unhideWhenUsed/>
    <w:rsid w:val="00376434"/>
    <w:rPr>
      <w:color w:val="605E5C"/>
      <w:shd w:val="clear" w:color="auto" w:fill="E1DFDD"/>
    </w:rPr>
  </w:style>
  <w:style w:type="paragraph" w:styleId="NormaleWeb">
    <w:name w:val="Normal (Web)"/>
    <w:basedOn w:val="Normale"/>
    <w:uiPriority w:val="99"/>
    <w:semiHidden/>
    <w:unhideWhenUsed/>
    <w:rsid w:val="0056379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47456">
      <w:bodyDiv w:val="1"/>
      <w:marLeft w:val="0"/>
      <w:marRight w:val="0"/>
      <w:marTop w:val="0"/>
      <w:marBottom w:val="0"/>
      <w:divBdr>
        <w:top w:val="none" w:sz="0" w:space="0" w:color="auto"/>
        <w:left w:val="none" w:sz="0" w:space="0" w:color="auto"/>
        <w:bottom w:val="none" w:sz="0" w:space="0" w:color="auto"/>
        <w:right w:val="none" w:sz="0" w:space="0" w:color="auto"/>
      </w:divBdr>
    </w:div>
    <w:div w:id="1164592911">
      <w:bodyDiv w:val="1"/>
      <w:marLeft w:val="0"/>
      <w:marRight w:val="0"/>
      <w:marTop w:val="0"/>
      <w:marBottom w:val="0"/>
      <w:divBdr>
        <w:top w:val="none" w:sz="0" w:space="0" w:color="auto"/>
        <w:left w:val="none" w:sz="0" w:space="0" w:color="auto"/>
        <w:bottom w:val="none" w:sz="0" w:space="0" w:color="auto"/>
        <w:right w:val="none" w:sz="0" w:space="0" w:color="auto"/>
      </w:divBdr>
    </w:div>
    <w:div w:id="139107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32A2-B2E3-43D4-91B1-52E5F72A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576</Words>
  <Characters>3286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Sandrinelli</dc:creator>
  <cp:keywords/>
  <dc:description/>
  <cp:lastModifiedBy>anagrafe</cp:lastModifiedBy>
  <cp:revision>4</cp:revision>
  <dcterms:created xsi:type="dcterms:W3CDTF">2023-08-18T09:14:00Z</dcterms:created>
  <dcterms:modified xsi:type="dcterms:W3CDTF">2023-08-18T09:27:00Z</dcterms:modified>
</cp:coreProperties>
</file>